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E9" w:rsidRDefault="00EF7CE9"/>
    <w:p w:rsidR="00EF7CE9" w:rsidRDefault="00EF7CE9"/>
    <w:tbl>
      <w:tblPr>
        <w:tblW w:w="103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232"/>
      </w:tblGrid>
      <w:tr w:rsidR="00EF7CE9" w:rsidRPr="0089009C" w:rsidTr="00F47C4B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E9" w:rsidRPr="0089009C" w:rsidRDefault="00EF7CE9" w:rsidP="00F47C4B">
            <w:pPr>
              <w:jc w:val="center"/>
              <w:rPr>
                <w:b/>
                <w:sz w:val="16"/>
                <w:szCs w:val="16"/>
              </w:rPr>
            </w:pPr>
            <w:bookmarkStart w:id="0" w:name="_Hlk98172891"/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EF7CE9" w:rsidRPr="0089009C" w:rsidTr="00F47C4B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EF7CE9" w:rsidRPr="0089009C" w:rsidRDefault="00EF7CE9" w:rsidP="00F47C4B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EF7CE9" w:rsidRPr="0089009C" w:rsidRDefault="00EF7CE9" w:rsidP="00F47C4B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EF7CE9" w:rsidRPr="0089009C" w:rsidRDefault="00EF7CE9" w:rsidP="00F47C4B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EF7CE9" w:rsidRPr="0089009C" w:rsidTr="00F47C4B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EF7CE9" w:rsidRPr="0089009C" w:rsidRDefault="00EF7CE9" w:rsidP="00F47C4B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EF7CE9" w:rsidRPr="0089009C" w:rsidRDefault="00EF7CE9" w:rsidP="00F47C4B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EF7CE9" w:rsidRPr="0089009C" w:rsidRDefault="00EF7CE9" w:rsidP="00F47C4B">
            <w:pPr>
              <w:rPr>
                <w:sz w:val="14"/>
                <w:szCs w:val="14"/>
              </w:rPr>
            </w:pPr>
          </w:p>
        </w:tc>
      </w:tr>
      <w:tr w:rsidR="00EF7CE9" w:rsidRPr="0089009C" w:rsidTr="00F47C4B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EF7CE9" w:rsidRPr="0089009C" w:rsidRDefault="00EF7CE9" w:rsidP="00F47C4B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EF7CE9" w:rsidRPr="0089009C" w:rsidRDefault="00EF7CE9" w:rsidP="00F47C4B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EF7CE9" w:rsidRPr="0089009C" w:rsidRDefault="00EF7CE9" w:rsidP="00F47C4B">
            <w:pPr>
              <w:rPr>
                <w:sz w:val="14"/>
                <w:szCs w:val="14"/>
              </w:rPr>
            </w:pPr>
          </w:p>
        </w:tc>
      </w:tr>
      <w:tr w:rsidR="00EF7CE9" w:rsidRPr="002C134C" w:rsidTr="00F47C4B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EF7CE9" w:rsidRPr="0089009C" w:rsidRDefault="00EF7CE9" w:rsidP="00F47C4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EF7CE9" w:rsidRPr="0089009C" w:rsidRDefault="00EF7CE9" w:rsidP="00F47C4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EF7CE9" w:rsidRPr="0089009C" w:rsidRDefault="00EF7CE9" w:rsidP="00F47C4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EF7CE9" w:rsidRPr="002C134C" w:rsidRDefault="00EF7CE9" w:rsidP="00F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CE9" w:rsidRPr="0089009C" w:rsidTr="00F47C4B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EF7CE9" w:rsidRPr="0089009C" w:rsidRDefault="00EF7CE9" w:rsidP="00F47C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EF7CE9" w:rsidRPr="0089009C" w:rsidRDefault="00EF7CE9" w:rsidP="00F47C4B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EF7CE9" w:rsidRPr="0089009C" w:rsidRDefault="00EF7CE9" w:rsidP="00F47C4B">
            <w:pPr>
              <w:rPr>
                <w:sz w:val="10"/>
                <w:szCs w:val="10"/>
              </w:rPr>
            </w:pPr>
          </w:p>
        </w:tc>
      </w:tr>
      <w:tr w:rsidR="00EF7CE9" w:rsidRPr="00B32BA3" w:rsidTr="00F47C4B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F7CE9" w:rsidRPr="009765A7" w:rsidRDefault="00EF7CE9" w:rsidP="00F47C4B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EF7CE9" w:rsidRPr="00B32BA3" w:rsidRDefault="00EF7CE9" w:rsidP="00F47C4B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EF7CE9" w:rsidRPr="00B32BA3" w:rsidRDefault="00EF7CE9" w:rsidP="00F47C4B">
            <w:pPr>
              <w:rPr>
                <w:sz w:val="8"/>
                <w:szCs w:val="8"/>
              </w:rPr>
            </w:pPr>
          </w:p>
        </w:tc>
      </w:tr>
    </w:tbl>
    <w:p w:rsidR="00EF7CE9" w:rsidRDefault="00EF7CE9" w:rsidP="00EF7CE9">
      <w:pPr>
        <w:rPr>
          <w:sz w:val="6"/>
          <w:szCs w:val="6"/>
        </w:rPr>
      </w:pPr>
    </w:p>
    <w:p w:rsidR="00EF7CE9" w:rsidRDefault="00EF7CE9" w:rsidP="00EF7CE9">
      <w:pPr>
        <w:rPr>
          <w:sz w:val="6"/>
          <w:szCs w:val="6"/>
        </w:rPr>
      </w:pPr>
    </w:p>
    <w:p w:rsidR="00EF7CE9" w:rsidRDefault="00EF7CE9" w:rsidP="00EF7CE9">
      <w:pPr>
        <w:rPr>
          <w:sz w:val="6"/>
          <w:szCs w:val="6"/>
        </w:rPr>
      </w:pPr>
    </w:p>
    <w:p w:rsidR="00EF7CE9" w:rsidRDefault="00EF7CE9" w:rsidP="00EF7CE9">
      <w:pPr>
        <w:rPr>
          <w:sz w:val="6"/>
          <w:szCs w:val="6"/>
        </w:rPr>
      </w:pPr>
    </w:p>
    <w:p w:rsidR="00EF7CE9" w:rsidRPr="00A31F98" w:rsidRDefault="00EF7CE9" w:rsidP="00EF7CE9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1"/>
        <w:gridCol w:w="1375"/>
        <w:gridCol w:w="4252"/>
      </w:tblGrid>
      <w:tr w:rsidR="00EF7CE9" w:rsidTr="00F47C4B">
        <w:trPr>
          <w:trHeight w:val="575"/>
        </w:trPr>
        <w:tc>
          <w:tcPr>
            <w:tcW w:w="1034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F7CE9" w:rsidRPr="002C1727" w:rsidRDefault="00EF7CE9" w:rsidP="00F47C4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F7CE9" w:rsidRPr="00C2615C" w:rsidRDefault="00EF7CE9" w:rsidP="00F47C4B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EF7CE9" w:rsidRPr="00946D12" w:rsidRDefault="00EF7CE9" w:rsidP="00F47C4B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EF7CE9" w:rsidRPr="00440B90" w:rsidTr="00F47C4B">
        <w:trPr>
          <w:trHeight w:val="575"/>
        </w:trPr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Настоящим прошу открыть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</w:t>
            </w:r>
          </w:p>
          <w:p w:rsidR="00EF7CE9" w:rsidRPr="00440B90" w:rsidRDefault="00EF7CE9" w:rsidP="00F47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F7CE9" w:rsidRPr="00440B90" w:rsidTr="00F47C4B">
        <w:trPr>
          <w:trHeight w:val="575"/>
        </w:trPr>
        <w:tc>
          <w:tcPr>
            <w:tcW w:w="4721" w:type="dxa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EF7CE9" w:rsidRPr="00440B90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уведомления об открытии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лицевого  счета</w:t>
            </w:r>
            <w:proofErr w:type="gramEnd"/>
            <w:r w:rsidRPr="00440B9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F7CE9" w:rsidRPr="00440B90" w:rsidRDefault="00EF7CE9" w:rsidP="00F47C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EF7CE9" w:rsidRPr="00440B90" w:rsidRDefault="00EF7CE9" w:rsidP="00F47C4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EF7CE9" w:rsidRPr="00440B90" w:rsidRDefault="00EF7CE9" w:rsidP="00F47C4B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:rsidR="00EF7CE9" w:rsidRPr="00440B90" w:rsidRDefault="00EF7CE9" w:rsidP="00EF7CE9">
      <w:pPr>
        <w:rPr>
          <w:sz w:val="6"/>
          <w:szCs w:val="6"/>
        </w:rPr>
      </w:pPr>
    </w:p>
    <w:p w:rsidR="00EF7CE9" w:rsidRDefault="00EF7CE9" w:rsidP="00EF7CE9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825"/>
        <w:gridCol w:w="1848"/>
        <w:gridCol w:w="3425"/>
      </w:tblGrid>
      <w:tr w:rsidR="00EF7CE9" w:rsidRPr="00440B90" w:rsidTr="00F47C4B">
        <w:trPr>
          <w:trHeight w:val="530"/>
        </w:trPr>
        <w:tc>
          <w:tcPr>
            <w:tcW w:w="103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F7CE9" w:rsidRDefault="00EF7CE9" w:rsidP="00F47C4B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  <w:bookmarkStart w:id="1" w:name="_Hlk93913791"/>
            <w:r w:rsidRPr="00440B90">
              <w:rPr>
                <w:rFonts w:ascii="Arial" w:hAnsi="Arial" w:cs="Arial"/>
                <w:b/>
                <w:u w:val="single"/>
              </w:rPr>
              <w:t xml:space="preserve">АНКЕТА ЗАРЕГИСТРИРОВАННОГО ЛИЦА   </w:t>
            </w:r>
          </w:p>
          <w:p w:rsidR="00EF7CE9" w:rsidRDefault="00EF7CE9" w:rsidP="00F47C4B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F5C8E">
              <w:rPr>
                <w:rFonts w:ascii="Arial" w:hAnsi="Arial" w:cs="Arial"/>
                <w:b/>
                <w:u w:val="single"/>
              </w:rPr>
              <w:t>Российской Федерации, субъекта Российской Федерации или муниципального образования</w:t>
            </w:r>
          </w:p>
          <w:bookmarkEnd w:id="1"/>
          <w:p w:rsidR="00EF7CE9" w:rsidRPr="004848B9" w:rsidRDefault="00EF7CE9" w:rsidP="00F47C4B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F7CE9" w:rsidRPr="007A7AC1" w:rsidTr="00F47C4B">
        <w:trPr>
          <w:trHeight w:val="530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для:   </w:t>
            </w:r>
            <w:proofErr w:type="gramEnd"/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F7CE9" w:rsidRPr="00440B90" w:rsidRDefault="00EF7CE9" w:rsidP="00F47C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</w:t>
            </w:r>
          </w:p>
          <w:p w:rsidR="00EF7CE9" w:rsidRPr="00440B90" w:rsidRDefault="00EF7CE9" w:rsidP="00F47C4B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</w:p>
          <w:p w:rsidR="00EF7CE9" w:rsidRPr="00440B90" w:rsidRDefault="00EF7CE9" w:rsidP="00F47C4B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425" w:type="dxa"/>
            <w:tcBorders>
              <w:top w:val="double" w:sz="4" w:space="0" w:color="auto"/>
              <w:bottom w:val="double" w:sz="4" w:space="0" w:color="auto"/>
            </w:tcBorders>
          </w:tcPr>
          <w:p w:rsidR="00EF7CE9" w:rsidRPr="0004598D" w:rsidRDefault="00EF7CE9" w:rsidP="00F47C4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22"/>
              <w:gridCol w:w="398"/>
              <w:gridCol w:w="311"/>
              <w:gridCol w:w="409"/>
              <w:gridCol w:w="360"/>
              <w:gridCol w:w="360"/>
              <w:gridCol w:w="236"/>
              <w:gridCol w:w="360"/>
            </w:tblGrid>
            <w:tr w:rsidR="00EF7CE9" w:rsidRPr="0004598D" w:rsidTr="00F47C4B">
              <w:trPr>
                <w:trHeight w:val="280"/>
              </w:trPr>
              <w:tc>
                <w:tcPr>
                  <w:tcW w:w="360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2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98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11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409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EF7CE9" w:rsidRPr="0004598D" w:rsidRDefault="00EF7CE9" w:rsidP="00F47C4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EF7CE9" w:rsidRPr="0004598D" w:rsidRDefault="00EF7CE9" w:rsidP="00F47C4B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F7CE9" w:rsidTr="00F47C4B">
        <w:trPr>
          <w:trHeight w:val="840"/>
        </w:trPr>
        <w:tc>
          <w:tcPr>
            <w:tcW w:w="50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F7CE9" w:rsidRPr="0004598D" w:rsidRDefault="00EF7CE9" w:rsidP="00F47C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EF7CE9" w:rsidRPr="0004598D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EF7CE9" w:rsidRPr="0004598D" w:rsidRDefault="00EF7CE9" w:rsidP="00F47C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EF7CE9" w:rsidRPr="0004598D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F7CE9" w:rsidRPr="0004598D" w:rsidRDefault="00EF7CE9" w:rsidP="00F47C4B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EF7CE9" w:rsidRDefault="00EF7CE9" w:rsidP="00EF7CE9">
      <w:pPr>
        <w:rPr>
          <w:sz w:val="16"/>
          <w:szCs w:val="16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72"/>
        <w:gridCol w:w="8976"/>
      </w:tblGrid>
      <w:tr w:rsidR="00EF7CE9" w:rsidRPr="009A7062" w:rsidTr="00F47C4B">
        <w:trPr>
          <w:trHeight w:val="4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3E08D0" w:rsidRDefault="00EF7CE9" w:rsidP="00F47C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08D0">
              <w:rPr>
                <w:rFonts w:ascii="Arial" w:hAnsi="Arial" w:cs="Arial"/>
                <w:b/>
                <w:sz w:val="22"/>
                <w:szCs w:val="22"/>
              </w:rPr>
              <w:t xml:space="preserve">   Эмитент: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3E08D0" w:rsidRDefault="00EF7CE9" w:rsidP="00F47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CE9" w:rsidRPr="009A7062" w:rsidTr="00F47C4B">
        <w:trPr>
          <w:trHeight w:val="4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3E08D0" w:rsidRDefault="00EF7CE9" w:rsidP="00F47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3E08D0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CE9" w:rsidRPr="009A7062" w:rsidTr="00F47C4B">
        <w:trPr>
          <w:trHeight w:val="4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3E08D0" w:rsidRDefault="00EF7CE9" w:rsidP="00F47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3E08D0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E08D0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EF7CE9" w:rsidRPr="003E08D0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F7CE9" w:rsidRPr="009A7062" w:rsidTr="00F47C4B">
        <w:trPr>
          <w:trHeight w:val="48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7CE9" w:rsidRPr="009A7062" w:rsidRDefault="00EF7CE9" w:rsidP="00EF7CE9">
      <w:pPr>
        <w:rPr>
          <w:sz w:val="16"/>
          <w:szCs w:val="16"/>
        </w:rPr>
      </w:pPr>
    </w:p>
    <w:p w:rsidR="00EF7CE9" w:rsidRPr="006376B1" w:rsidRDefault="000F68F2" w:rsidP="00EF7CE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</w:rPr>
        <w:t>Данные о зарегистрированном лице</w:t>
      </w:r>
      <w:r w:rsidR="00EF7CE9" w:rsidRPr="006376B1">
        <w:rPr>
          <w:rFonts w:ascii="Arial" w:hAnsi="Arial" w:cs="Arial"/>
          <w:b/>
          <w:sz w:val="18"/>
        </w:rPr>
        <w:t>:</w:t>
      </w:r>
    </w:p>
    <w:p w:rsidR="00EF7CE9" w:rsidRPr="006376B1" w:rsidRDefault="00EF7CE9" w:rsidP="00EF7CE9">
      <w:pPr>
        <w:rPr>
          <w:sz w:val="6"/>
          <w:szCs w:val="6"/>
        </w:rPr>
      </w:pPr>
    </w:p>
    <w:tbl>
      <w:tblPr>
        <w:tblW w:w="5397" w:type="pct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5754"/>
      </w:tblGrid>
      <w:tr w:rsidR="00EF7CE9" w:rsidRPr="006376B1" w:rsidTr="003E08D0">
        <w:trPr>
          <w:trHeight w:val="1032"/>
        </w:trPr>
        <w:tc>
          <w:tcPr>
            <w:tcW w:w="10065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EF7CE9" w:rsidRPr="006376B1" w:rsidRDefault="00EF7CE9" w:rsidP="00F47C4B">
            <w:pPr>
              <w:ind w:left="241"/>
              <w:rPr>
                <w:rFonts w:ascii="Arial" w:eastAsia="Arial Unicode MS" w:hAnsi="Arial" w:cs="Arial"/>
                <w:sz w:val="10"/>
                <w:szCs w:val="10"/>
              </w:rPr>
            </w:pPr>
          </w:p>
          <w:p w:rsidR="00EF7CE9" w:rsidRPr="006376B1" w:rsidRDefault="00EF7CE9" w:rsidP="00EF7CE9">
            <w:pPr>
              <w:numPr>
                <w:ilvl w:val="0"/>
                <w:numId w:val="6"/>
              </w:numPr>
              <w:ind w:left="241" w:hanging="28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376B1">
              <w:rPr>
                <w:rFonts w:ascii="Arial" w:eastAsia="Arial Unicode MS" w:hAnsi="Arial" w:cs="Arial"/>
                <w:b/>
                <w:sz w:val="18"/>
                <w:szCs w:val="18"/>
              </w:rPr>
              <w:t>Российская Федерация</w:t>
            </w:r>
          </w:p>
          <w:p w:rsidR="00EF7CE9" w:rsidRPr="006376B1" w:rsidRDefault="00EF7CE9" w:rsidP="00F47C4B">
            <w:pPr>
              <w:ind w:left="241"/>
              <w:rPr>
                <w:rFonts w:ascii="Arial" w:eastAsia="Arial Unicode MS" w:hAnsi="Arial" w:cs="Arial"/>
                <w:b/>
                <w:sz w:val="10"/>
                <w:szCs w:val="10"/>
              </w:rPr>
            </w:pPr>
          </w:p>
          <w:p w:rsidR="00EF7CE9" w:rsidRPr="006376B1" w:rsidRDefault="00EF7CE9" w:rsidP="00EF7CE9">
            <w:pPr>
              <w:numPr>
                <w:ilvl w:val="0"/>
                <w:numId w:val="5"/>
              </w:numPr>
              <w:ind w:left="241" w:hanging="283"/>
              <w:rPr>
                <w:rFonts w:ascii="Arial" w:hAnsi="Arial" w:cs="Arial"/>
              </w:rPr>
            </w:pPr>
            <w:r w:rsidRPr="006376B1">
              <w:rPr>
                <w:rFonts w:ascii="Arial" w:hAnsi="Arial" w:cs="Arial"/>
                <w:b/>
                <w:sz w:val="18"/>
                <w:szCs w:val="18"/>
              </w:rPr>
              <w:t>Субъект Российской Федерации</w:t>
            </w:r>
            <w:r w:rsidR="003E08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76B1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EF7CE9" w:rsidRPr="006376B1" w:rsidRDefault="00EF7CE9" w:rsidP="00F47C4B">
            <w:pPr>
              <w:ind w:left="24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76B1">
              <w:rPr>
                <w:rFonts w:ascii="Arial" w:hAnsi="Arial" w:cs="Arial"/>
                <w:i/>
                <w:sz w:val="16"/>
                <w:szCs w:val="16"/>
              </w:rPr>
              <w:t>(наименование субъекта РФ)</w:t>
            </w:r>
          </w:p>
          <w:p w:rsidR="00EF7CE9" w:rsidRPr="006376B1" w:rsidRDefault="00EF7CE9" w:rsidP="00EF7CE9">
            <w:pPr>
              <w:numPr>
                <w:ilvl w:val="0"/>
                <w:numId w:val="5"/>
              </w:numPr>
              <w:ind w:left="241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376B1">
              <w:rPr>
                <w:rFonts w:ascii="Arial" w:hAnsi="Arial" w:cs="Arial"/>
                <w:b/>
                <w:sz w:val="18"/>
                <w:szCs w:val="18"/>
              </w:rPr>
              <w:t>Муниципальное образование</w:t>
            </w:r>
            <w:r w:rsidRPr="00637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08D0">
              <w:rPr>
                <w:rFonts w:ascii="Arial" w:hAnsi="Arial" w:cs="Arial"/>
                <w:sz w:val="18"/>
                <w:szCs w:val="18"/>
              </w:rPr>
              <w:t>_</w:t>
            </w:r>
            <w:r w:rsidRPr="006376B1">
              <w:rPr>
                <w:rFonts w:ascii="Arial" w:hAnsi="Arial" w:cs="Arial"/>
                <w:sz w:val="18"/>
                <w:szCs w:val="18"/>
              </w:rPr>
              <w:t>__________________________________________________________________</w:t>
            </w:r>
          </w:p>
          <w:p w:rsidR="00EF7CE9" w:rsidRPr="006376B1" w:rsidRDefault="00EF7CE9" w:rsidP="00F47C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76B1">
              <w:rPr>
                <w:rFonts w:ascii="Arial" w:hAnsi="Arial" w:cs="Arial"/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EF7CE9" w:rsidRPr="006376B1" w:rsidRDefault="00EF7CE9" w:rsidP="00F47C4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F7CE9" w:rsidRPr="0043362E" w:rsidTr="003E08D0">
        <w:trPr>
          <w:trHeight w:val="347"/>
        </w:trPr>
        <w:tc>
          <w:tcPr>
            <w:tcW w:w="431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7CE9" w:rsidRPr="0043362E" w:rsidRDefault="00EF7CE9" w:rsidP="003E08D0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6376B1">
              <w:rPr>
                <w:rFonts w:ascii="Arial" w:hAnsi="Arial" w:cs="Arial"/>
                <w:b/>
                <w:sz w:val="18"/>
                <w:szCs w:val="18"/>
              </w:rPr>
              <w:t xml:space="preserve">                в лице:</w:t>
            </w:r>
            <w:r w:rsidRPr="006376B1">
              <w:rPr>
                <w:rFonts w:ascii="Arial" w:hAnsi="Arial" w:cs="Arial"/>
                <w:b/>
              </w:rPr>
              <w:t xml:space="preserve"> </w:t>
            </w:r>
            <w:r w:rsidRPr="006376B1">
              <w:rPr>
                <w:rFonts w:ascii="Arial" w:hAnsi="Arial" w:cs="Arial"/>
                <w:i/>
              </w:rPr>
              <w:t>(</w:t>
            </w:r>
            <w:r w:rsidRPr="006376B1">
              <w:rPr>
                <w:rFonts w:ascii="Arial" w:hAnsi="Arial" w:cs="Arial"/>
                <w:i/>
                <w:sz w:val="16"/>
                <w:szCs w:val="16"/>
              </w:rPr>
              <w:t>Полное наименование органа государственной власти или местного самоуправления</w:t>
            </w:r>
            <w:r w:rsidR="000F68F2">
              <w:rPr>
                <w:rFonts w:ascii="Arial" w:hAnsi="Arial" w:cs="Arial"/>
                <w:i/>
                <w:sz w:val="16"/>
                <w:szCs w:val="16"/>
              </w:rPr>
              <w:t xml:space="preserve"> (далее – Уполномоченный орган)</w:t>
            </w:r>
            <w:r w:rsidRPr="006376B1">
              <w:rPr>
                <w:rFonts w:ascii="Arial" w:hAnsi="Arial" w:cs="Arial"/>
                <w:i/>
                <w:sz w:val="16"/>
                <w:szCs w:val="16"/>
              </w:rPr>
              <w:t xml:space="preserve"> указывается в родительном падеже)</w:t>
            </w:r>
          </w:p>
        </w:tc>
        <w:tc>
          <w:tcPr>
            <w:tcW w:w="5754" w:type="dxa"/>
            <w:tcBorders>
              <w:top w:val="nil"/>
            </w:tcBorders>
            <w:shd w:val="clear" w:color="auto" w:fill="auto"/>
            <w:vAlign w:val="center"/>
          </w:tcPr>
          <w:p w:rsidR="00EF7CE9" w:rsidRPr="0043362E" w:rsidRDefault="00EF7CE9" w:rsidP="00F47C4B">
            <w:pPr>
              <w:rPr>
                <w:rFonts w:ascii="Arial" w:hAnsi="Arial" w:cs="Arial"/>
                <w:b/>
              </w:rPr>
            </w:pPr>
          </w:p>
        </w:tc>
      </w:tr>
      <w:tr w:rsidR="00EF7CE9" w:rsidRPr="0043362E" w:rsidTr="003E08D0">
        <w:trPr>
          <w:trHeight w:val="346"/>
        </w:trPr>
        <w:tc>
          <w:tcPr>
            <w:tcW w:w="4311" w:type="dxa"/>
            <w:vMerge/>
            <w:shd w:val="clear" w:color="auto" w:fill="auto"/>
            <w:vAlign w:val="center"/>
          </w:tcPr>
          <w:p w:rsidR="00EF7CE9" w:rsidRPr="0043362E" w:rsidRDefault="00EF7CE9" w:rsidP="00F47C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 w:rsidR="00EF7CE9" w:rsidRPr="0043362E" w:rsidRDefault="00EF7CE9" w:rsidP="00F47C4B">
            <w:pPr>
              <w:rPr>
                <w:rFonts w:ascii="Arial" w:hAnsi="Arial" w:cs="Arial"/>
                <w:b/>
              </w:rPr>
            </w:pPr>
          </w:p>
        </w:tc>
      </w:tr>
    </w:tbl>
    <w:p w:rsidR="00EF7CE9" w:rsidRDefault="00EF7CE9" w:rsidP="00EF7CE9"/>
    <w:tbl>
      <w:tblPr>
        <w:tblW w:w="102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0"/>
        <w:gridCol w:w="81"/>
        <w:gridCol w:w="19"/>
        <w:gridCol w:w="341"/>
        <w:gridCol w:w="237"/>
        <w:gridCol w:w="207"/>
        <w:gridCol w:w="218"/>
        <w:gridCol w:w="127"/>
        <w:gridCol w:w="239"/>
        <w:gridCol w:w="142"/>
        <w:gridCol w:w="150"/>
        <w:gridCol w:w="198"/>
        <w:gridCol w:w="95"/>
        <w:gridCol w:w="274"/>
        <w:gridCol w:w="19"/>
        <w:gridCol w:w="293"/>
        <w:gridCol w:w="292"/>
        <w:gridCol w:w="293"/>
        <w:gridCol w:w="293"/>
        <w:gridCol w:w="293"/>
        <w:gridCol w:w="236"/>
        <w:gridCol w:w="296"/>
        <w:gridCol w:w="297"/>
        <w:gridCol w:w="296"/>
        <w:gridCol w:w="297"/>
        <w:gridCol w:w="296"/>
        <w:gridCol w:w="301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828"/>
        <w:gridCol w:w="104"/>
        <w:gridCol w:w="695"/>
        <w:gridCol w:w="13"/>
        <w:gridCol w:w="34"/>
        <w:gridCol w:w="78"/>
      </w:tblGrid>
      <w:tr w:rsidR="00EF7CE9" w:rsidRPr="00C9617B" w:rsidTr="00F47C4B">
        <w:trPr>
          <w:gridAfter w:val="2"/>
          <w:wAfter w:w="111" w:type="dxa"/>
          <w:trHeight w:val="33"/>
        </w:trPr>
        <w:tc>
          <w:tcPr>
            <w:tcW w:w="10170" w:type="dxa"/>
            <w:gridSpan w:val="4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C42632" w:rsidRDefault="00EF7CE9" w:rsidP="00F47C4B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E08D0">
              <w:rPr>
                <w:rFonts w:ascii="Arial" w:hAnsi="Arial" w:cs="Arial"/>
                <w:b/>
                <w:sz w:val="18"/>
                <w:szCs w:val="18"/>
              </w:rPr>
              <w:t>. Данные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r w:rsidRPr="003E08D0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FD565E">
              <w:rPr>
                <w:rFonts w:ascii="Arial" w:hAnsi="Arial" w:cs="Arial"/>
                <w:b/>
                <w:sz w:val="18"/>
                <w:szCs w:val="18"/>
              </w:rPr>
              <w:t xml:space="preserve"> Уполномоченного органа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7CE9" w:rsidRPr="00E66AA6" w:rsidTr="00F47C4B">
        <w:trPr>
          <w:gridAfter w:val="2"/>
          <w:wAfter w:w="111" w:type="dxa"/>
          <w:trHeight w:val="38"/>
        </w:trPr>
        <w:tc>
          <w:tcPr>
            <w:tcW w:w="10170" w:type="dxa"/>
            <w:gridSpan w:val="40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0A23B5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  <w:r w:rsidRPr="000A23B5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</w:t>
            </w:r>
            <w:proofErr w:type="gramStart"/>
            <w:r w:rsidRPr="000A23B5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23B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0A23B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EF7CE9" w:rsidRPr="00E66AA6" w:rsidTr="00F47C4B">
        <w:trPr>
          <w:gridAfter w:val="2"/>
          <w:wAfter w:w="111" w:type="dxa"/>
          <w:trHeight w:val="38"/>
        </w:trPr>
        <w:tc>
          <w:tcPr>
            <w:tcW w:w="10170" w:type="dxa"/>
            <w:gridSpan w:val="4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0A23B5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  <w:r w:rsidRPr="000A23B5">
              <w:rPr>
                <w:rFonts w:ascii="Arial" w:hAnsi="Arial" w:cs="Arial"/>
                <w:sz w:val="18"/>
                <w:szCs w:val="18"/>
              </w:rPr>
              <w:t>Дата регистрации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F7CE9" w:rsidRPr="0089009C" w:rsidTr="00F47C4B">
        <w:trPr>
          <w:gridAfter w:val="2"/>
          <w:wAfter w:w="111" w:type="dxa"/>
          <w:trHeight w:val="84"/>
        </w:trPr>
        <w:tc>
          <w:tcPr>
            <w:tcW w:w="10170" w:type="dxa"/>
            <w:gridSpan w:val="4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0A23B5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>регистрирующего</w:t>
            </w:r>
            <w:proofErr w:type="spellEnd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>органа</w:t>
            </w:r>
            <w:proofErr w:type="spellEnd"/>
            <w:r w:rsidRPr="000A23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F7CE9" w:rsidRPr="0089009C" w:rsidTr="00F47C4B">
        <w:trPr>
          <w:gridAfter w:val="2"/>
          <w:wAfter w:w="111" w:type="dxa"/>
          <w:trHeight w:val="232"/>
        </w:trPr>
        <w:tc>
          <w:tcPr>
            <w:tcW w:w="10170" w:type="dxa"/>
            <w:gridSpan w:val="4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0A23B5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CE9" w:rsidRPr="00C9617B" w:rsidTr="00F47C4B">
        <w:trPr>
          <w:gridAfter w:val="2"/>
          <w:wAfter w:w="111" w:type="dxa"/>
          <w:trHeight w:val="33"/>
        </w:trPr>
        <w:tc>
          <w:tcPr>
            <w:tcW w:w="10170" w:type="dxa"/>
            <w:gridSpan w:val="40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C9617B" w:rsidRDefault="00EF7CE9" w:rsidP="00F47C4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F7CE9" w:rsidRPr="00E66AA6" w:rsidTr="00F47C4B">
        <w:trPr>
          <w:gridAfter w:val="2"/>
          <w:wAfter w:w="111" w:type="dxa"/>
          <w:trHeight w:val="41"/>
        </w:trPr>
        <w:tc>
          <w:tcPr>
            <w:tcW w:w="10170" w:type="dxa"/>
            <w:gridSpan w:val="40"/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7CE9" w:rsidRPr="009A7062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062">
              <w:rPr>
                <w:rFonts w:ascii="Arial" w:hAnsi="Arial" w:cs="Arial"/>
                <w:b/>
                <w:bCs/>
                <w:sz w:val="18"/>
                <w:szCs w:val="18"/>
              </w:rPr>
              <w:t>3. Идентификационный номер налогоплательщика/ КПП</w:t>
            </w:r>
          </w:p>
        </w:tc>
      </w:tr>
      <w:tr w:rsidR="00EF7CE9" w:rsidRPr="0089009C" w:rsidTr="00F47C4B">
        <w:trPr>
          <w:gridBefore w:val="3"/>
          <w:gridAfter w:val="1"/>
          <w:wBefore w:w="131" w:type="dxa"/>
          <w:wAfter w:w="78" w:type="dxa"/>
          <w:trHeight w:val="2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CE9" w:rsidRPr="009A7062" w:rsidTr="00F47C4B">
        <w:trPr>
          <w:gridBefore w:val="3"/>
          <w:gridAfter w:val="5"/>
          <w:wBefore w:w="131" w:type="dxa"/>
          <w:wAfter w:w="923" w:type="dxa"/>
          <w:trHeight w:val="33"/>
        </w:trPr>
        <w:tc>
          <w:tcPr>
            <w:tcW w:w="9227" w:type="dxa"/>
            <w:gridSpan w:val="34"/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F7CE9" w:rsidRPr="009A7062" w:rsidRDefault="00EF7CE9" w:rsidP="00F47C4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F7CE9" w:rsidRPr="0004598D" w:rsidTr="00F47C4B">
        <w:trPr>
          <w:trHeight w:val="46"/>
        </w:trPr>
        <w:tc>
          <w:tcPr>
            <w:tcW w:w="10281" w:type="dxa"/>
            <w:gridSpan w:val="42"/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062">
              <w:rPr>
                <w:rFonts w:ascii="Arial" w:hAnsi="Arial" w:cs="Arial"/>
                <w:b/>
                <w:sz w:val="18"/>
                <w:szCs w:val="18"/>
              </w:rPr>
              <w:t>4. Коды форм государственного статистического наблюдения:</w:t>
            </w:r>
          </w:p>
        </w:tc>
      </w:tr>
      <w:tr w:rsidR="00EF7CE9" w:rsidRPr="006253FD" w:rsidTr="00F47C4B">
        <w:trPr>
          <w:gridBefore w:val="3"/>
          <w:gridAfter w:val="4"/>
          <w:wBefore w:w="131" w:type="dxa"/>
          <w:wAfter w:w="819" w:type="dxa"/>
          <w:trHeight w:val="121"/>
        </w:trPr>
        <w:tc>
          <w:tcPr>
            <w:tcW w:w="9331" w:type="dxa"/>
            <w:gridSpan w:val="35"/>
            <w:tcMar>
              <w:left w:w="0" w:type="dxa"/>
              <w:right w:w="0" w:type="dxa"/>
            </w:tcMar>
            <w:vAlign w:val="center"/>
          </w:tcPr>
          <w:p w:rsidR="00EF7CE9" w:rsidRPr="009A7062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  <w:r w:rsidRPr="009A7062">
              <w:rPr>
                <w:rFonts w:ascii="Arial" w:hAnsi="Arial" w:cs="Arial"/>
                <w:sz w:val="18"/>
                <w:szCs w:val="18"/>
              </w:rPr>
              <w:t xml:space="preserve"> Код ОКПО                            Код ОКВЭД                    </w:t>
            </w:r>
            <w:r w:rsidRPr="009A7062">
              <w:rPr>
                <w:rFonts w:ascii="Arial" w:hAnsi="Arial" w:cs="Arial"/>
                <w:bCs/>
                <w:sz w:val="18"/>
                <w:szCs w:val="18"/>
              </w:rPr>
              <w:t xml:space="preserve">Код ОКФС        </w:t>
            </w:r>
            <w:r w:rsidRPr="009A7062">
              <w:rPr>
                <w:rFonts w:ascii="Arial" w:hAnsi="Arial" w:cs="Arial"/>
                <w:sz w:val="18"/>
                <w:szCs w:val="18"/>
              </w:rPr>
              <w:t xml:space="preserve">Код ОКОПФ           Код ОКАТО  </w:t>
            </w:r>
          </w:p>
          <w:tbl>
            <w:tblPr>
              <w:tblW w:w="9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7"/>
              <w:gridCol w:w="285"/>
            </w:tblGrid>
            <w:tr w:rsidR="00EF7CE9" w:rsidRPr="009A7062" w:rsidTr="00F47C4B">
              <w:trPr>
                <w:trHeight w:val="250"/>
              </w:trPr>
              <w:tc>
                <w:tcPr>
                  <w:tcW w:w="237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E9" w:rsidRPr="009A7062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F7CE9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  <w:r w:rsidRPr="009A706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E08D0" w:rsidRPr="009A7062" w:rsidRDefault="003E08D0" w:rsidP="00F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CE9" w:rsidRPr="0004598D" w:rsidTr="00F47C4B">
        <w:trPr>
          <w:gridBefore w:val="3"/>
          <w:gridAfter w:val="3"/>
          <w:wBefore w:w="131" w:type="dxa"/>
          <w:wAfter w:w="124" w:type="dxa"/>
          <w:trHeight w:val="121"/>
        </w:trPr>
        <w:tc>
          <w:tcPr>
            <w:tcW w:w="10026" w:type="dxa"/>
            <w:gridSpan w:val="36"/>
            <w:tcMar>
              <w:left w:w="0" w:type="dxa"/>
              <w:right w:w="0" w:type="dxa"/>
            </w:tcMar>
            <w:vAlign w:val="center"/>
          </w:tcPr>
          <w:p w:rsidR="003E08D0" w:rsidRPr="00DC76BA" w:rsidRDefault="00EF7CE9" w:rsidP="003E08D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E08D0" w:rsidRPr="00D76BC4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="003E08D0"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="003E08D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документов заказным письмом осуществляется при условии оплаты почтовых услуг по Прейскуранту Регистратора</w:t>
            </w:r>
          </w:p>
          <w:p w:rsidR="00EF7CE9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8D0" w:rsidRPr="0004598D" w:rsidRDefault="003E08D0" w:rsidP="00F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CE9" w:rsidTr="00F47C4B">
        <w:trPr>
          <w:gridBefore w:val="2"/>
          <w:gridAfter w:val="3"/>
          <w:wBefore w:w="112" w:type="dxa"/>
          <w:wAfter w:w="124" w:type="dxa"/>
          <w:trHeight w:val="121"/>
        </w:trPr>
        <w:tc>
          <w:tcPr>
            <w:tcW w:w="10045" w:type="dxa"/>
            <w:gridSpan w:val="37"/>
            <w:tcMar>
              <w:left w:w="0" w:type="dxa"/>
              <w:right w:w="0" w:type="dxa"/>
            </w:tcMar>
            <w:vAlign w:val="center"/>
          </w:tcPr>
          <w:p w:rsidR="00EF7CE9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CE9" w:rsidRDefault="00EF7CE9" w:rsidP="00F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CE9" w:rsidRPr="009126E2" w:rsidTr="00F47C4B">
        <w:trPr>
          <w:gridAfter w:val="1"/>
          <w:wAfter w:w="78" w:type="dxa"/>
          <w:trHeight w:val="41"/>
        </w:trPr>
        <w:tc>
          <w:tcPr>
            <w:tcW w:w="10203" w:type="dxa"/>
            <w:gridSpan w:val="4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923B93" w:rsidRDefault="00EF7CE9" w:rsidP="00F47C4B">
            <w:pPr>
              <w:rPr>
                <w:rFonts w:ascii="Arial" w:hAnsi="Arial" w:cs="Arial"/>
                <w:b/>
                <w:color w:val="C00000"/>
                <w:sz w:val="6"/>
                <w:szCs w:val="6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124"/>
        </w:trPr>
        <w:tc>
          <w:tcPr>
            <w:tcW w:w="10203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A04145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. Адрес </w:t>
            </w:r>
            <w:r w:rsidR="000F68F2">
              <w:rPr>
                <w:rFonts w:ascii="Arial" w:hAnsi="Arial" w:cs="Arial"/>
                <w:b/>
                <w:sz w:val="18"/>
                <w:szCs w:val="18"/>
              </w:rPr>
              <w:t>Уполномоченного органа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(в соответствии со сведениями из ЕГРЮЛ):</w:t>
            </w:r>
          </w:p>
        </w:tc>
      </w:tr>
      <w:tr w:rsidR="00EF7CE9" w:rsidRPr="0089009C" w:rsidTr="00F47C4B">
        <w:trPr>
          <w:gridAfter w:val="1"/>
          <w:wAfter w:w="78" w:type="dxa"/>
          <w:trHeight w:val="90"/>
        </w:trPr>
        <w:tc>
          <w:tcPr>
            <w:tcW w:w="10203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A04145" w:rsidRDefault="00EF7CE9" w:rsidP="00F47C4B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3E08D0" w:rsidRPr="0089009C" w:rsidTr="00A01427">
        <w:trPr>
          <w:gridAfter w:val="1"/>
          <w:wAfter w:w="78" w:type="dxa"/>
          <w:trHeight w:val="285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5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D0" w:rsidRPr="00A04145" w:rsidRDefault="003E08D0" w:rsidP="00F47C4B">
            <w:pPr>
              <w:ind w:righ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285"/>
        </w:trPr>
        <w:tc>
          <w:tcPr>
            <w:tcW w:w="10203" w:type="dxa"/>
            <w:gridSpan w:val="4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CE9" w:rsidRPr="00A04145" w:rsidRDefault="00EF7CE9" w:rsidP="00F47C4B">
            <w:pPr>
              <w:rPr>
                <w:rFonts w:ascii="Arial" w:hAnsi="Arial" w:cs="Arial"/>
                <w:i/>
                <w:sz w:val="13"/>
                <w:szCs w:val="13"/>
              </w:rPr>
            </w:pPr>
            <w:r>
              <w:rPr>
                <w:rFonts w:ascii="Arial" w:hAnsi="Arial" w:cs="Arial"/>
                <w:i/>
                <w:sz w:val="13"/>
                <w:szCs w:val="13"/>
              </w:rPr>
              <w:t xml:space="preserve">Почтовый индекс                                                                         </w:t>
            </w: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EF7CE9" w:rsidRPr="0089009C" w:rsidTr="00F47C4B">
        <w:trPr>
          <w:gridAfter w:val="1"/>
          <w:wAfter w:w="78" w:type="dxa"/>
          <w:trHeight w:val="285"/>
        </w:trPr>
        <w:tc>
          <w:tcPr>
            <w:tcW w:w="102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EE1552" w:rsidRDefault="00EF7CE9" w:rsidP="00F47C4B">
            <w:pPr>
              <w:ind w:left="-417" w:firstLine="4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7CE9" w:rsidRPr="00C76638" w:rsidTr="00F47C4B">
        <w:trPr>
          <w:gridAfter w:val="1"/>
          <w:wAfter w:w="78" w:type="dxa"/>
          <w:trHeight w:val="50"/>
        </w:trPr>
        <w:tc>
          <w:tcPr>
            <w:tcW w:w="10203" w:type="dxa"/>
            <w:gridSpan w:val="4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Default="00EF7CE9" w:rsidP="00F47C4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EF7CE9" w:rsidRPr="00D06645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86"/>
        </w:trPr>
        <w:tc>
          <w:tcPr>
            <w:tcW w:w="10203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A04145" w:rsidRDefault="00EF7CE9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EF7CE9" w:rsidRPr="00A04145" w:rsidRDefault="00EF7CE9" w:rsidP="00F47C4B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EF7CE9" w:rsidRPr="0089009C" w:rsidTr="00F47C4B">
        <w:trPr>
          <w:gridAfter w:val="1"/>
          <w:wAfter w:w="78" w:type="dxa"/>
          <w:trHeight w:val="285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4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E9" w:rsidRPr="00A04145" w:rsidRDefault="00EF7CE9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285"/>
        </w:trPr>
        <w:tc>
          <w:tcPr>
            <w:tcW w:w="10203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A04145" w:rsidRDefault="00EF7CE9" w:rsidP="00F47C4B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EF7CE9" w:rsidRPr="00A04145" w:rsidRDefault="00EF7CE9" w:rsidP="00F47C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285"/>
        </w:trPr>
        <w:tc>
          <w:tcPr>
            <w:tcW w:w="10203" w:type="dxa"/>
            <w:gridSpan w:val="4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EE1552" w:rsidRDefault="00EF7CE9" w:rsidP="00F47C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7CE9" w:rsidRPr="00720C62" w:rsidTr="00F47C4B">
        <w:trPr>
          <w:gridAfter w:val="1"/>
          <w:wAfter w:w="78" w:type="dxa"/>
          <w:trHeight w:val="51"/>
        </w:trPr>
        <w:tc>
          <w:tcPr>
            <w:tcW w:w="10203" w:type="dxa"/>
            <w:gridSpan w:val="41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Default="00EF7CE9" w:rsidP="00F47C4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F7CE9" w:rsidRPr="00D06645" w:rsidRDefault="00EF7CE9" w:rsidP="00F47C4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828"/>
        </w:trPr>
        <w:tc>
          <w:tcPr>
            <w:tcW w:w="10203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A04145" w:rsidRDefault="00EF7CE9" w:rsidP="00F47C4B"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2"/>
              <w:gridCol w:w="282"/>
              <w:gridCol w:w="282"/>
              <w:gridCol w:w="282"/>
              <w:gridCol w:w="281"/>
              <w:gridCol w:w="282"/>
              <w:gridCol w:w="282"/>
              <w:gridCol w:w="282"/>
              <w:gridCol w:w="282"/>
              <w:gridCol w:w="282"/>
              <w:gridCol w:w="281"/>
              <w:gridCol w:w="282"/>
              <w:gridCol w:w="282"/>
              <w:gridCol w:w="282"/>
              <w:gridCol w:w="282"/>
              <w:gridCol w:w="284"/>
              <w:gridCol w:w="264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303"/>
              <w:gridCol w:w="38"/>
            </w:tblGrid>
            <w:tr w:rsidR="00EF7CE9" w:rsidRPr="00A04145" w:rsidTr="00F47C4B">
              <w:trPr>
                <w:gridAfter w:val="1"/>
                <w:wAfter w:w="38" w:type="dxa"/>
                <w:trHeight w:val="324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firstLine="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E9" w:rsidRPr="00A04145" w:rsidRDefault="00EF7CE9" w:rsidP="00F47C4B">
                  <w:pPr>
                    <w:ind w:hanging="8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7CE9" w:rsidRPr="00A04145" w:rsidTr="00F47C4B">
              <w:trPr>
                <w:trHeight w:val="237"/>
              </w:trPr>
              <w:tc>
                <w:tcPr>
                  <w:tcW w:w="10028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CE9" w:rsidRDefault="00EF7CE9" w:rsidP="00F47C4B">
                  <w:pPr>
                    <w:jc w:val="both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tbl>
                  <w:tblPr>
                    <w:tblStyle w:val="af"/>
                    <w:tblW w:w="9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5"/>
                    <w:gridCol w:w="5021"/>
                  </w:tblGrid>
                  <w:tr w:rsidR="00EF7CE9" w:rsidTr="00F47C4B">
                    <w:trPr>
                      <w:trHeight w:val="1228"/>
                    </w:trPr>
                    <w:tc>
                      <w:tcPr>
                        <w:tcW w:w="4815" w:type="dxa"/>
                      </w:tcPr>
                      <w:p w:rsidR="00EF7CE9" w:rsidRPr="00A04145" w:rsidRDefault="00EF7CE9" w:rsidP="00F47C4B">
                        <w:pPr>
                          <w:ind w:firstLine="24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A0414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A041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Получение на указанный номер </w:t>
                        </w:r>
                        <w:r w:rsidRPr="00A0414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(в случае, когда это предусмотрено Уставом Общества)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SMS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сообщения, содержащего порядок ознакомления с Сообщением о проведении общего собрания акционеров </w:t>
                        </w:r>
                      </w:p>
                      <w:p w:rsidR="00EF7CE9" w:rsidRDefault="00EF7CE9" w:rsidP="00F47C4B">
                        <w:pPr>
                          <w:jc w:val="both"/>
                          <w:rPr>
                            <w:rFonts w:ascii="Arial" w:hAnsi="Arial" w:cs="Arial"/>
                            <w:b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5021" w:type="dxa"/>
                      </w:tcPr>
                      <w:p w:rsidR="00EF7CE9" w:rsidRPr="00A04145" w:rsidRDefault="00EF7CE9" w:rsidP="00F47C4B">
                        <w:pPr>
                          <w:jc w:val="both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Получение на указанный адрес электронной почты </w:t>
                        </w:r>
                        <w:r w:rsidRPr="00A0414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(в случае, когда это предусмо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т</w:t>
                        </w:r>
                        <w:r w:rsidRPr="00A0414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рено Уставом Общества):</w:t>
                        </w:r>
                      </w:p>
                      <w:p w:rsidR="00EF7CE9" w:rsidRPr="00A04145" w:rsidRDefault="00EF7CE9" w:rsidP="00F47C4B">
                        <w:pPr>
                          <w:ind w:firstLine="34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04145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</w:t>
                        </w:r>
                        <w:r w:rsidRPr="00A04145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 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Сообщения о проведении общего собрания акционеров/бюллетеней для голосования на общем собрании акционеров</w:t>
                        </w:r>
                      </w:p>
                      <w:p w:rsidR="00EF7CE9" w:rsidRDefault="00EF7CE9" w:rsidP="00F47C4B">
                        <w:pPr>
                          <w:jc w:val="both"/>
                          <w:rPr>
                            <w:rFonts w:ascii="Arial" w:hAnsi="Arial" w:cs="Arial"/>
                            <w:b/>
                            <w:sz w:val="13"/>
                            <w:szCs w:val="13"/>
                          </w:rPr>
                        </w:pPr>
                        <w:r w:rsidRPr="00A04145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</w:t>
                        </w:r>
                        <w:r w:rsidRPr="00A041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Порядка ознакомления с Сообщением о проведении общего собрания акционеров</w:t>
                        </w:r>
                      </w:p>
                    </w:tc>
                  </w:tr>
                </w:tbl>
                <w:p w:rsidR="00EF7CE9" w:rsidRPr="00A04145" w:rsidRDefault="00EF7CE9" w:rsidP="00F47C4B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EF7CE9" w:rsidRPr="00A04145" w:rsidRDefault="00EF7CE9" w:rsidP="00F47C4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F7CE9" w:rsidRPr="00E11D5B" w:rsidTr="00F47C4B">
        <w:trPr>
          <w:gridAfter w:val="1"/>
          <w:wAfter w:w="78" w:type="dxa"/>
          <w:trHeight w:val="60"/>
        </w:trPr>
        <w:tc>
          <w:tcPr>
            <w:tcW w:w="10203" w:type="dxa"/>
            <w:gridSpan w:val="4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E9" w:rsidRPr="006376B1" w:rsidRDefault="00EF7CE9" w:rsidP="00F47C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19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5"/>
              <w:gridCol w:w="236"/>
              <w:gridCol w:w="243"/>
              <w:gridCol w:w="244"/>
              <w:gridCol w:w="247"/>
              <w:gridCol w:w="114"/>
              <w:gridCol w:w="127"/>
              <w:gridCol w:w="241"/>
              <w:gridCol w:w="242"/>
              <w:gridCol w:w="241"/>
              <w:gridCol w:w="241"/>
              <w:gridCol w:w="241"/>
              <w:gridCol w:w="240"/>
              <w:gridCol w:w="241"/>
              <w:gridCol w:w="240"/>
              <w:gridCol w:w="241"/>
              <w:gridCol w:w="243"/>
              <w:gridCol w:w="240"/>
              <w:gridCol w:w="241"/>
              <w:gridCol w:w="240"/>
              <w:gridCol w:w="245"/>
              <w:gridCol w:w="241"/>
              <w:gridCol w:w="20"/>
              <w:gridCol w:w="1900"/>
            </w:tblGrid>
            <w:tr w:rsidR="00EF7CE9" w:rsidRPr="008151EE" w:rsidTr="00F47C4B">
              <w:trPr>
                <w:cantSplit/>
                <w:trHeight w:val="221"/>
              </w:trPr>
              <w:tc>
                <w:tcPr>
                  <w:tcW w:w="10194" w:type="dxa"/>
                  <w:gridSpan w:val="24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F7CE9" w:rsidRPr="006376B1" w:rsidRDefault="00EF7CE9" w:rsidP="00F47C4B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76B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9. </w:t>
                  </w:r>
                  <w:r w:rsidRPr="005A43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Сведения о реквизитах для выплаты доходов по ценным бумагам, причитающихся Уполномоченному органу:</w:t>
                  </w:r>
                </w:p>
              </w:tc>
            </w:tr>
            <w:tr w:rsidR="00EF7CE9" w:rsidRPr="008151EE" w:rsidTr="00F47C4B">
              <w:trPr>
                <w:cantSplit/>
                <w:trHeight w:val="221"/>
              </w:trPr>
              <w:tc>
                <w:tcPr>
                  <w:tcW w:w="4529" w:type="dxa"/>
                  <w:gridSpan w:val="6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7CE9" w:rsidRPr="00A71254" w:rsidRDefault="00EF7CE9" w:rsidP="00F47C4B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банка/Банка посредника</w:t>
                  </w:r>
                </w:p>
              </w:tc>
              <w:tc>
                <w:tcPr>
                  <w:tcW w:w="5665" w:type="dxa"/>
                  <w:gridSpan w:val="18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7CE9" w:rsidRPr="008151EE" w:rsidTr="00F47C4B">
              <w:trPr>
                <w:cantSplit/>
                <w:trHeight w:hRule="exact" w:val="288"/>
              </w:trPr>
              <w:tc>
                <w:tcPr>
                  <w:tcW w:w="34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A71254" w:rsidRDefault="00EF7CE9" w:rsidP="00F47C4B">
                  <w:pPr>
                    <w:pStyle w:val="ab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tcBorders>
                    <w:left w:val="nil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7CE9" w:rsidRPr="008151EE" w:rsidTr="00F47C4B">
              <w:trPr>
                <w:cantSplit/>
                <w:trHeight w:hRule="exact" w:val="288"/>
              </w:trPr>
              <w:tc>
                <w:tcPr>
                  <w:tcW w:w="344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A71254" w:rsidRDefault="00EF7CE9" w:rsidP="00F47C4B">
                  <w:pPr>
                    <w:pStyle w:val="ab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5B6B2E" w:rsidRDefault="00EF7CE9" w:rsidP="00F47C4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7CE9" w:rsidRPr="008151EE" w:rsidTr="00F47C4B">
              <w:trPr>
                <w:cantSplit/>
                <w:trHeight w:hRule="exact" w:val="316"/>
              </w:trPr>
              <w:tc>
                <w:tcPr>
                  <w:tcW w:w="3445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A71254" w:rsidRDefault="00EF7CE9" w:rsidP="00F47C4B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7CE9" w:rsidRPr="008151EE" w:rsidTr="00F47C4B">
              <w:trPr>
                <w:cantSplit/>
                <w:trHeight w:hRule="exact" w:val="316"/>
              </w:trPr>
              <w:tc>
                <w:tcPr>
                  <w:tcW w:w="3445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A71254" w:rsidRDefault="00EF7CE9" w:rsidP="00F47C4B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74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7CE9" w:rsidRPr="008151EE" w:rsidTr="00F47C4B">
              <w:trPr>
                <w:cantSplit/>
                <w:trHeight w:val="288"/>
              </w:trPr>
              <w:tc>
                <w:tcPr>
                  <w:tcW w:w="3445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CE9" w:rsidRPr="00A71254" w:rsidRDefault="00EF7CE9" w:rsidP="00F47C4B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EF7CE9" w:rsidRPr="005B6B2E" w:rsidRDefault="00EF7CE9" w:rsidP="00F47C4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F7CE9" w:rsidRDefault="00EF7CE9" w:rsidP="00F47C4B">
            <w:pPr>
              <w:rPr>
                <w:sz w:val="10"/>
                <w:szCs w:val="10"/>
              </w:rPr>
            </w:pPr>
          </w:p>
          <w:p w:rsidR="00EF7CE9" w:rsidRPr="0054568E" w:rsidRDefault="00EF7CE9" w:rsidP="00F47C4B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EF7CE9" w:rsidRPr="0089009C" w:rsidTr="00F47C4B">
        <w:trPr>
          <w:gridAfter w:val="1"/>
          <w:wAfter w:w="78" w:type="dxa"/>
          <w:trHeight w:val="105"/>
        </w:trPr>
        <w:tc>
          <w:tcPr>
            <w:tcW w:w="10203" w:type="dxa"/>
            <w:gridSpan w:val="41"/>
            <w:tcMar>
              <w:left w:w="0" w:type="dxa"/>
              <w:right w:w="0" w:type="dxa"/>
            </w:tcMar>
            <w:vAlign w:val="center"/>
          </w:tcPr>
          <w:tbl>
            <w:tblPr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1244"/>
              <w:gridCol w:w="745"/>
              <w:gridCol w:w="1417"/>
              <w:gridCol w:w="1781"/>
              <w:gridCol w:w="432"/>
              <w:gridCol w:w="1266"/>
              <w:gridCol w:w="3183"/>
              <w:gridCol w:w="25"/>
            </w:tblGrid>
            <w:tr w:rsidR="00EF7CE9" w:rsidRPr="0089009C" w:rsidTr="00F47C4B">
              <w:trPr>
                <w:trHeight w:val="114"/>
              </w:trPr>
              <w:tc>
                <w:tcPr>
                  <w:tcW w:w="10093" w:type="dxa"/>
                  <w:gridSpan w:val="8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F7CE9" w:rsidRPr="00C2615C" w:rsidRDefault="00EF7CE9" w:rsidP="00F47C4B">
                  <w:pPr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EF7CE9" w:rsidRPr="005A43D2" w:rsidRDefault="00EF7CE9" w:rsidP="00F47C4B">
                  <w:pPr>
                    <w:spacing w:before="40"/>
                    <w:ind w:right="142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A43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10. Подтверждаю достоверность сведений, указанных в настоящей Анкете, а также подтверждаю свое волеизъявление о способе предоставления настоящей Анкеты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      </w:r>
                </w:p>
                <w:p w:rsidR="00EF7CE9" w:rsidRPr="005A43D2" w:rsidRDefault="00EF7CE9" w:rsidP="00F47C4B">
                  <w:pPr>
                    <w:ind w:right="-398" w:firstLine="426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A43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      </w:r>
                </w:p>
                <w:p w:rsidR="00EF7CE9" w:rsidRDefault="00EF7CE9" w:rsidP="00F47C4B">
                  <w:pPr>
                    <w:ind w:right="-398" w:firstLine="426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EF7CE9" w:rsidRPr="0089009C" w:rsidRDefault="00EF7CE9" w:rsidP="00F47C4B">
                  <w:pPr>
                    <w:ind w:right="-398"/>
                    <w:rPr>
                      <w:bCs/>
                      <w:i/>
                      <w:sz w:val="16"/>
                      <w:szCs w:val="16"/>
                    </w:rPr>
                  </w:pPr>
                  <w:r w:rsidRPr="005A43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11.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9009C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Подпис</w:t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ь</w:t>
                  </w:r>
                  <w:r w:rsidRPr="0089009C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0F68F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руководителя Уполномоченного органа</w:t>
                  </w:r>
                  <w:r w:rsidRPr="0089009C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:</w:t>
                  </w:r>
                </w:p>
              </w:tc>
            </w:tr>
            <w:tr w:rsidR="00EF7CE9" w:rsidRPr="0089009C" w:rsidTr="00F47C4B">
              <w:trPr>
                <w:gridAfter w:val="1"/>
                <w:wAfter w:w="25" w:type="dxa"/>
                <w:trHeight w:val="249"/>
              </w:trPr>
              <w:tc>
                <w:tcPr>
                  <w:tcW w:w="340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3E08D0" w:rsidRDefault="00EF7CE9" w:rsidP="00F47C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08D0">
                    <w:rPr>
                      <w:rFonts w:ascii="Arial" w:hAnsi="Arial" w:cs="Arial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21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</w:tr>
            <w:tr w:rsidR="00EF7CE9" w:rsidRPr="0089009C" w:rsidTr="00F47C4B">
              <w:trPr>
                <w:gridAfter w:val="1"/>
                <w:wAfter w:w="25" w:type="dxa"/>
                <w:trHeight w:val="249"/>
              </w:trPr>
              <w:tc>
                <w:tcPr>
                  <w:tcW w:w="3406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sz w:val="17"/>
                      <w:szCs w:val="17"/>
                    </w:rPr>
                    <w:t>Документ, удостоверяющий личность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bCs/>
                      <w:sz w:val="17"/>
                      <w:szCs w:val="17"/>
                    </w:rPr>
                    <w:t>серия, номер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</w:tr>
            <w:tr w:rsidR="00EF7CE9" w:rsidRPr="0089009C" w:rsidTr="00F47C4B">
              <w:trPr>
                <w:gridAfter w:val="1"/>
                <w:wAfter w:w="25" w:type="dxa"/>
                <w:trHeight w:val="249"/>
              </w:trPr>
              <w:tc>
                <w:tcPr>
                  <w:tcW w:w="1989" w:type="dxa"/>
                  <w:gridSpan w:val="2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sz w:val="17"/>
                      <w:szCs w:val="17"/>
                    </w:rPr>
                    <w:t>Кем и когда выдан</w:t>
                  </w:r>
                </w:p>
              </w:tc>
              <w:tc>
                <w:tcPr>
                  <w:tcW w:w="807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</w:tr>
            <w:tr w:rsidR="00EF7CE9" w:rsidRPr="0089009C" w:rsidTr="00F47C4B">
              <w:trPr>
                <w:gridAfter w:val="1"/>
                <w:wAfter w:w="25" w:type="dxa"/>
                <w:trHeight w:val="249"/>
              </w:trPr>
              <w:tc>
                <w:tcPr>
                  <w:tcW w:w="1244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jc w:val="both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b/>
                      <w:sz w:val="17"/>
                      <w:szCs w:val="17"/>
                    </w:rPr>
                    <w:t>Должность</w:t>
                  </w:r>
                </w:p>
              </w:tc>
              <w:tc>
                <w:tcPr>
                  <w:tcW w:w="394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98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jc w:val="both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Образец подписи</w:t>
                  </w:r>
                </w:p>
              </w:tc>
              <w:tc>
                <w:tcPr>
                  <w:tcW w:w="3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CE9" w:rsidRDefault="00EF7CE9" w:rsidP="00F47C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F7CE9" w:rsidRPr="0089009C" w:rsidTr="00F47C4B">
              <w:trPr>
                <w:gridAfter w:val="1"/>
                <w:wAfter w:w="25" w:type="dxa"/>
                <w:trHeight w:val="249"/>
              </w:trPr>
              <w:tc>
                <w:tcPr>
                  <w:tcW w:w="1244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EE1552" w:rsidRDefault="00EF7CE9" w:rsidP="00F47C4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EF7CE9" w:rsidRPr="0089009C" w:rsidRDefault="00EF7CE9" w:rsidP="00F47C4B">
                  <w:pPr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CE9" w:rsidRPr="0089009C" w:rsidRDefault="00EF7CE9" w:rsidP="00F47C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EF7CE9" w:rsidRDefault="00EF7CE9" w:rsidP="00F47C4B">
            <w:pPr>
              <w:spacing w:before="40"/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CE9" w:rsidRPr="00DB2314" w:rsidRDefault="00EF7CE9" w:rsidP="00F47C4B">
            <w:pPr>
              <w:pStyle w:val="ad"/>
              <w:ind w:left="-851" w:firstLine="851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54F0D" wp14:editId="4186AB18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83820</wp:posOffset>
                      </wp:positionV>
                      <wp:extent cx="1636395" cy="893445"/>
                      <wp:effectExtent l="0" t="0" r="1905" b="19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639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7DFC" id="Прямоугольник 2" o:spid="_x0000_s1026" style="position:absolute;margin-left:99.75pt;margin-top:6.6pt;width:128.8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DB231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B2314">
              <w:rPr>
                <w:rFonts w:ascii="Arial" w:hAnsi="Arial" w:cs="Arial"/>
              </w:rPr>
              <w:t xml:space="preserve"> </w:t>
            </w:r>
          </w:p>
          <w:p w:rsidR="00EF7CE9" w:rsidRDefault="00EF7CE9" w:rsidP="00F47C4B">
            <w:pPr>
              <w:pStyle w:val="ad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EF7CE9" w:rsidRDefault="00EF7CE9" w:rsidP="00F47C4B">
            <w:pPr>
              <w:pStyle w:val="ad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EF7CE9" w:rsidRDefault="00EF7CE9" w:rsidP="00F47C4B">
            <w:pPr>
              <w:pStyle w:val="ad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EF7CE9" w:rsidRDefault="00EF7CE9" w:rsidP="00F47C4B">
            <w:pPr>
              <w:pStyle w:val="ad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EF7CE9" w:rsidRDefault="00EF7CE9" w:rsidP="00F47C4B">
            <w:pPr>
              <w:pStyle w:val="ad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EF7CE9" w:rsidRDefault="00EF7CE9" w:rsidP="00F47C4B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CE9" w:rsidRDefault="00EF7CE9" w:rsidP="00F47C4B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CE9" w:rsidRDefault="00EF7CE9" w:rsidP="00F47C4B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CE9" w:rsidRDefault="00EF7CE9" w:rsidP="00F47C4B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CE9" w:rsidRPr="00A927A8" w:rsidRDefault="00EF7CE9" w:rsidP="00F47C4B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7CE9" w:rsidRPr="00992E27" w:rsidRDefault="00EF7CE9" w:rsidP="00EF7CE9">
      <w:pPr>
        <w:ind w:hanging="284"/>
        <w:rPr>
          <w:rFonts w:ascii="Arial" w:hAnsi="Arial" w:cs="Arial"/>
          <w:sz w:val="16"/>
          <w:szCs w:val="16"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2170"/>
        <w:gridCol w:w="4092"/>
      </w:tblGrid>
      <w:tr w:rsidR="00EF7CE9" w:rsidRPr="00992E27" w:rsidTr="003E08D0">
        <w:trPr>
          <w:trHeight w:val="223"/>
        </w:trPr>
        <w:tc>
          <w:tcPr>
            <w:tcW w:w="3711" w:type="dxa"/>
            <w:vMerge w:val="restart"/>
            <w:tcBorders>
              <w:bottom w:val="double" w:sz="4" w:space="0" w:color="auto"/>
            </w:tcBorders>
          </w:tcPr>
          <w:p w:rsidR="00EF7CE9" w:rsidRPr="00992E27" w:rsidRDefault="00EF7CE9" w:rsidP="00F47C4B">
            <w:pPr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CE9" w:rsidRPr="00992E27" w:rsidRDefault="00EF7CE9" w:rsidP="00F47C4B">
            <w:pPr>
              <w:ind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E27">
              <w:rPr>
                <w:rFonts w:ascii="Arial" w:hAnsi="Arial" w:cs="Arial"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170" w:type="dxa"/>
          </w:tcPr>
          <w:p w:rsidR="00EF7CE9" w:rsidRPr="00992E27" w:rsidRDefault="00EF7CE9" w:rsidP="00F47C4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7CE9" w:rsidRPr="00992E27" w:rsidRDefault="00EF7CE9" w:rsidP="00F47C4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7CE9" w:rsidRPr="00992E27" w:rsidRDefault="00EF7CE9" w:rsidP="00F47C4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</w:tcPr>
          <w:p w:rsidR="00EF7CE9" w:rsidRPr="00992E27" w:rsidRDefault="00EF7CE9" w:rsidP="00F47C4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CE9" w:rsidRPr="00992E27" w:rsidTr="003E08D0">
        <w:trPr>
          <w:trHeight w:val="223"/>
        </w:trPr>
        <w:tc>
          <w:tcPr>
            <w:tcW w:w="3711" w:type="dxa"/>
            <w:vMerge/>
            <w:tcBorders>
              <w:bottom w:val="single" w:sz="4" w:space="0" w:color="auto"/>
            </w:tcBorders>
          </w:tcPr>
          <w:p w:rsidR="00EF7CE9" w:rsidRPr="00992E27" w:rsidRDefault="00EF7CE9" w:rsidP="00F47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F7CE9" w:rsidRPr="00992E27" w:rsidRDefault="00EF7CE9" w:rsidP="00F47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E2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EF7CE9" w:rsidRPr="00992E27" w:rsidRDefault="00EF7CE9" w:rsidP="00F47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E27">
              <w:rPr>
                <w:rFonts w:ascii="Arial" w:hAnsi="Arial" w:cs="Arial"/>
                <w:sz w:val="16"/>
                <w:szCs w:val="16"/>
              </w:rPr>
              <w:t xml:space="preserve">Фамилия Имя Отчество  </w:t>
            </w:r>
          </w:p>
        </w:tc>
      </w:tr>
      <w:bookmarkEnd w:id="0"/>
    </w:tbl>
    <w:p w:rsidR="00EF7CE9" w:rsidRDefault="00EF7CE9" w:rsidP="00EF7CE9">
      <w:pPr>
        <w:rPr>
          <w:sz w:val="16"/>
          <w:szCs w:val="16"/>
        </w:rPr>
      </w:pPr>
    </w:p>
    <w:p w:rsidR="003E08D0" w:rsidRDefault="003E08D0" w:rsidP="003E08D0">
      <w:pPr>
        <w:pStyle w:val="ad"/>
        <w:ind w:left="-709"/>
        <w:jc w:val="left"/>
        <w:rPr>
          <w:rFonts w:ascii="Arial" w:hAnsi="Arial" w:cs="Arial"/>
          <w:i/>
          <w:sz w:val="12"/>
          <w:szCs w:val="12"/>
        </w:rPr>
      </w:pPr>
    </w:p>
    <w:p w:rsidR="003E08D0" w:rsidRDefault="003E08D0" w:rsidP="003E08D0">
      <w:pPr>
        <w:pStyle w:val="ad"/>
        <w:ind w:left="-709"/>
        <w:jc w:val="left"/>
        <w:rPr>
          <w:rFonts w:ascii="Arial" w:hAnsi="Arial" w:cs="Arial"/>
          <w:i/>
          <w:sz w:val="18"/>
          <w:szCs w:val="18"/>
        </w:rPr>
      </w:pPr>
      <w:r w:rsidRPr="0089009C">
        <w:rPr>
          <w:rFonts w:ascii="Arial" w:hAnsi="Arial" w:cs="Arial"/>
          <w:i/>
          <w:sz w:val="12"/>
          <w:szCs w:val="12"/>
        </w:rPr>
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  </w:r>
    </w:p>
    <w:p w:rsidR="003E08D0" w:rsidRPr="003E08D0" w:rsidRDefault="003E08D0" w:rsidP="00EF7CE9">
      <w:pPr>
        <w:rPr>
          <w:sz w:val="16"/>
          <w:szCs w:val="16"/>
        </w:rPr>
      </w:pPr>
    </w:p>
    <w:sectPr w:rsidR="003E08D0" w:rsidRPr="003E08D0" w:rsidSect="003E08D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36C"/>
    <w:multiLevelType w:val="hybridMultilevel"/>
    <w:tmpl w:val="37369B3A"/>
    <w:lvl w:ilvl="0" w:tplc="930EF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B75"/>
    <w:multiLevelType w:val="hybridMultilevel"/>
    <w:tmpl w:val="7F3A5EDC"/>
    <w:lvl w:ilvl="0" w:tplc="B44406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5FD6"/>
    <w:multiLevelType w:val="hybridMultilevel"/>
    <w:tmpl w:val="4FCA7D3E"/>
    <w:lvl w:ilvl="0" w:tplc="1B32B2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09E5"/>
    <w:multiLevelType w:val="multilevel"/>
    <w:tmpl w:val="8C74D2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 w15:restartNumberingAfterBreak="0">
    <w:nsid w:val="43A56167"/>
    <w:multiLevelType w:val="hybridMultilevel"/>
    <w:tmpl w:val="95AC81BA"/>
    <w:lvl w:ilvl="0" w:tplc="740C85FC">
      <w:start w:val="1"/>
      <w:numFmt w:val="decimal"/>
      <w:lvlText w:val="%1."/>
      <w:lvlJc w:val="left"/>
      <w:pPr>
        <w:ind w:left="-207" w:hanging="360"/>
      </w:pPr>
      <w:rPr>
        <w:rFonts w:ascii="Tahoma" w:hAnsi="Tahoma" w:cs="Tahom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30A54F9"/>
    <w:multiLevelType w:val="hybridMultilevel"/>
    <w:tmpl w:val="57501414"/>
    <w:lvl w:ilvl="0" w:tplc="63A4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2B92"/>
    <w:multiLevelType w:val="multilevel"/>
    <w:tmpl w:val="89DC274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F9"/>
    <w:rsid w:val="000B79E7"/>
    <w:rsid w:val="000F68F2"/>
    <w:rsid w:val="0021093E"/>
    <w:rsid w:val="0029239E"/>
    <w:rsid w:val="00351608"/>
    <w:rsid w:val="003E08D0"/>
    <w:rsid w:val="0042060C"/>
    <w:rsid w:val="004E75BB"/>
    <w:rsid w:val="00505EEA"/>
    <w:rsid w:val="005446F6"/>
    <w:rsid w:val="00685DD8"/>
    <w:rsid w:val="007A5E37"/>
    <w:rsid w:val="007E3ABE"/>
    <w:rsid w:val="00896326"/>
    <w:rsid w:val="008C7CB6"/>
    <w:rsid w:val="009257A4"/>
    <w:rsid w:val="009371E3"/>
    <w:rsid w:val="0098602E"/>
    <w:rsid w:val="00AD7CC1"/>
    <w:rsid w:val="00AF1EF9"/>
    <w:rsid w:val="00BD2C4E"/>
    <w:rsid w:val="00D22CC0"/>
    <w:rsid w:val="00E30E26"/>
    <w:rsid w:val="00E3650B"/>
    <w:rsid w:val="00E47656"/>
    <w:rsid w:val="00EA5377"/>
    <w:rsid w:val="00EF7CE9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4AB2-25E5-482F-8967-38F25DC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E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E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F1EF9"/>
    <w:pPr>
      <w:ind w:left="720"/>
      <w:contextualSpacing/>
    </w:pPr>
  </w:style>
  <w:style w:type="paragraph" w:customStyle="1" w:styleId="21">
    <w:name w:val="Основной текст 21"/>
    <w:basedOn w:val="a"/>
    <w:rsid w:val="00AF1EF9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+ Полужирный"/>
    <w:aliases w:val="Интервал 0 pt"/>
    <w:rsid w:val="00AF1EF9"/>
    <w:rPr>
      <w:rFonts w:ascii="Times New Roman" w:hAnsi="Times New Roman" w:cs="Times New Roman" w:hint="default"/>
      <w:b/>
      <w:bCs/>
      <w:spacing w:val="10"/>
      <w:sz w:val="20"/>
      <w:szCs w:val="20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AF1EF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47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765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7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47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4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6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765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rsid w:val="00EF7CE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EF7C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FD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Константиновна</dc:creator>
  <cp:keywords/>
  <dc:description/>
  <cp:lastModifiedBy>Петкевич Владлена Эдмундовна</cp:lastModifiedBy>
  <cp:revision>2</cp:revision>
  <cp:lastPrinted>2022-03-14T15:05:00Z</cp:lastPrinted>
  <dcterms:created xsi:type="dcterms:W3CDTF">2022-03-15T08:57:00Z</dcterms:created>
  <dcterms:modified xsi:type="dcterms:W3CDTF">2022-03-15T08:57:00Z</dcterms:modified>
</cp:coreProperties>
</file>