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5A" w:rsidRPr="0041729F" w:rsidRDefault="0004645A" w:rsidP="00EB3684">
      <w:pPr>
        <w:pStyle w:val="af8"/>
        <w:spacing w:beforeLines="20"/>
        <w:ind w:firstLine="709"/>
        <w:jc w:val="right"/>
        <w:rPr>
          <w:b w:val="0"/>
          <w:color w:val="000000"/>
          <w:sz w:val="22"/>
          <w:szCs w:val="22"/>
        </w:rPr>
      </w:pPr>
      <w:r>
        <w:rPr>
          <w:b w:val="0"/>
          <w:color w:val="000000"/>
          <w:sz w:val="22"/>
          <w:szCs w:val="22"/>
        </w:rPr>
        <w:t>Приложение № 1</w:t>
      </w:r>
    </w:p>
    <w:p w:rsidR="0004645A" w:rsidRPr="0041729F" w:rsidRDefault="0004645A" w:rsidP="00EB3684">
      <w:pPr>
        <w:pStyle w:val="af8"/>
        <w:spacing w:beforeLines="20"/>
        <w:ind w:firstLine="709"/>
        <w:jc w:val="right"/>
        <w:rPr>
          <w:b w:val="0"/>
          <w:color w:val="000000"/>
          <w:sz w:val="22"/>
          <w:szCs w:val="22"/>
        </w:rPr>
      </w:pPr>
      <w:r w:rsidRPr="0041729F">
        <w:rPr>
          <w:b w:val="0"/>
          <w:color w:val="000000"/>
          <w:sz w:val="22"/>
          <w:szCs w:val="22"/>
        </w:rPr>
        <w:t>к Приказу Генерального директора</w:t>
      </w:r>
    </w:p>
    <w:p w:rsidR="0004645A" w:rsidRPr="00EB3684" w:rsidRDefault="0004645A" w:rsidP="00EB3684">
      <w:pPr>
        <w:pStyle w:val="af8"/>
        <w:spacing w:beforeLines="20"/>
        <w:ind w:firstLine="709"/>
        <w:jc w:val="right"/>
        <w:rPr>
          <w:b w:val="0"/>
          <w:color w:val="000000"/>
          <w:sz w:val="22"/>
          <w:szCs w:val="22"/>
          <w:lang w:val="en-US"/>
        </w:rPr>
      </w:pPr>
      <w:r>
        <w:rPr>
          <w:b w:val="0"/>
          <w:color w:val="000000"/>
          <w:sz w:val="22"/>
          <w:szCs w:val="22"/>
        </w:rPr>
        <w:t>от 20.12.2017</w:t>
      </w:r>
      <w:r w:rsidRPr="0041729F">
        <w:rPr>
          <w:b w:val="0"/>
          <w:color w:val="000000"/>
          <w:sz w:val="22"/>
          <w:szCs w:val="22"/>
        </w:rPr>
        <w:t xml:space="preserve"> № </w:t>
      </w:r>
      <w:r w:rsidR="00EB3684">
        <w:rPr>
          <w:b w:val="0"/>
          <w:color w:val="000000"/>
          <w:sz w:val="22"/>
          <w:szCs w:val="22"/>
          <w:lang w:val="en-US"/>
        </w:rPr>
        <w:t>144</w:t>
      </w:r>
    </w:p>
    <w:p w:rsidR="0004645A" w:rsidRDefault="0004645A" w:rsidP="0004645A">
      <w:pPr>
        <w:ind w:firstLine="284"/>
        <w:jc w:val="center"/>
        <w:rPr>
          <w:b/>
        </w:rPr>
      </w:pPr>
    </w:p>
    <w:p w:rsidR="0004645A" w:rsidRPr="0004645A" w:rsidRDefault="0004645A">
      <w:pPr>
        <w:ind w:firstLine="284"/>
        <w:jc w:val="center"/>
        <w:rPr>
          <w:b/>
        </w:rPr>
      </w:pPr>
    </w:p>
    <w:p w:rsidR="00D80A65" w:rsidRDefault="00D80A65">
      <w:pPr>
        <w:ind w:firstLine="284"/>
        <w:jc w:val="center"/>
        <w:rPr>
          <w:b/>
        </w:rPr>
      </w:pPr>
      <w:r>
        <w:rPr>
          <w:b/>
        </w:rPr>
        <w:t xml:space="preserve">Договор </w:t>
      </w:r>
    </w:p>
    <w:p w:rsidR="00D80A65" w:rsidRDefault="00D80A65">
      <w:pPr>
        <w:ind w:firstLine="284"/>
        <w:jc w:val="center"/>
        <w:rPr>
          <w:b/>
        </w:rPr>
      </w:pPr>
      <w:r>
        <w:rPr>
          <w:b/>
        </w:rPr>
        <w:t xml:space="preserve">об </w:t>
      </w:r>
      <w:r w:rsidR="007F33AF">
        <w:rPr>
          <w:b/>
        </w:rPr>
        <w:t>электронном документообороте</w:t>
      </w:r>
      <w:r w:rsidR="00BB0A21">
        <w:rPr>
          <w:b/>
        </w:rPr>
        <w:t xml:space="preserve"> </w:t>
      </w:r>
    </w:p>
    <w:p w:rsidR="00D80A65" w:rsidRDefault="00D80A65">
      <w:pPr>
        <w:ind w:firstLine="284"/>
        <w:jc w:val="center"/>
        <w:rPr>
          <w:b/>
        </w:rPr>
      </w:pPr>
      <w:r>
        <w:rPr>
          <w:b/>
        </w:rPr>
        <w:t>№ ____________</w:t>
      </w:r>
    </w:p>
    <w:p w:rsidR="00D80A65" w:rsidRDefault="00D80A65">
      <w:pPr>
        <w:ind w:firstLine="284"/>
        <w:jc w:val="center"/>
        <w:rPr>
          <w:b/>
          <w:sz w:val="22"/>
        </w:rPr>
      </w:pPr>
    </w:p>
    <w:p w:rsidR="00D80A65" w:rsidRDefault="00D80A65">
      <w:pPr>
        <w:jc w:val="center"/>
        <w:rPr>
          <w:sz w:val="22"/>
        </w:rPr>
      </w:pPr>
      <w:r>
        <w:rPr>
          <w:sz w:val="22"/>
        </w:rPr>
        <w:t>г. Москва</w:t>
      </w:r>
      <w:r>
        <w:rPr>
          <w:sz w:val="22"/>
        </w:rPr>
        <w:tab/>
      </w:r>
      <w:r>
        <w:rPr>
          <w:sz w:val="22"/>
        </w:rPr>
        <w:tab/>
      </w:r>
      <w:r w:rsidR="003842E8" w:rsidRPr="009B43B6">
        <w:rPr>
          <w:sz w:val="22"/>
        </w:rPr>
        <w:tab/>
      </w:r>
      <w:r w:rsidR="003842E8" w:rsidRPr="009B43B6">
        <w:rPr>
          <w:sz w:val="22"/>
        </w:rPr>
        <w:tab/>
      </w:r>
      <w:r>
        <w:rPr>
          <w:sz w:val="22"/>
        </w:rPr>
        <w:tab/>
      </w:r>
      <w:r>
        <w:rPr>
          <w:sz w:val="22"/>
        </w:rPr>
        <w:tab/>
      </w:r>
      <w:r>
        <w:rPr>
          <w:sz w:val="22"/>
        </w:rPr>
        <w:tab/>
      </w:r>
      <w:r>
        <w:rPr>
          <w:sz w:val="22"/>
        </w:rPr>
        <w:tab/>
      </w:r>
      <w:r>
        <w:rPr>
          <w:sz w:val="22"/>
        </w:rPr>
        <w:tab/>
      </w:r>
      <w:r>
        <w:rPr>
          <w:sz w:val="22"/>
        </w:rPr>
        <w:tab/>
        <w:t>«</w:t>
      </w:r>
      <w:r w:rsidR="009B43B6">
        <w:rPr>
          <w:sz w:val="22"/>
        </w:rPr>
        <w:t>___</w:t>
      </w:r>
      <w:r>
        <w:rPr>
          <w:sz w:val="22"/>
        </w:rPr>
        <w:t xml:space="preserve">» </w:t>
      </w:r>
      <w:r w:rsidR="00755C0C">
        <w:rPr>
          <w:sz w:val="22"/>
        </w:rPr>
        <w:t>________ 20___</w:t>
      </w:r>
      <w:r w:rsidR="009B43B6">
        <w:rPr>
          <w:sz w:val="22"/>
        </w:rPr>
        <w:t xml:space="preserve"> </w:t>
      </w:r>
      <w:r>
        <w:rPr>
          <w:sz w:val="22"/>
        </w:rPr>
        <w:t>г.</w:t>
      </w:r>
    </w:p>
    <w:p w:rsidR="00D80A65" w:rsidRPr="00CE2EC5" w:rsidRDefault="00D80A65">
      <w:pPr>
        <w:ind w:firstLine="284"/>
        <w:rPr>
          <w:sz w:val="22"/>
        </w:rPr>
      </w:pPr>
    </w:p>
    <w:p w:rsidR="00064CCD" w:rsidRPr="00CE2EC5" w:rsidRDefault="00064CCD">
      <w:pPr>
        <w:ind w:firstLine="284"/>
        <w:rPr>
          <w:sz w:val="22"/>
        </w:rPr>
      </w:pPr>
    </w:p>
    <w:p w:rsidR="00755C0C" w:rsidRPr="00AA4B7B" w:rsidRDefault="00755C0C" w:rsidP="0004645A">
      <w:pPr>
        <w:pStyle w:val="a4"/>
        <w:jc w:val="both"/>
        <w:rPr>
          <w:b/>
          <w:color w:val="333333"/>
          <w:sz w:val="22"/>
          <w:szCs w:val="22"/>
        </w:rPr>
      </w:pPr>
      <w:r w:rsidRPr="00AA4B7B">
        <w:rPr>
          <w:b/>
          <w:color w:val="333333"/>
          <w:sz w:val="22"/>
          <w:szCs w:val="22"/>
        </w:rPr>
        <w:t>_____________________________________________________________________________________</w:t>
      </w:r>
    </w:p>
    <w:p w:rsidR="00755C0C" w:rsidRPr="00AA4B7B" w:rsidRDefault="00755C0C" w:rsidP="000529B7">
      <w:pPr>
        <w:pStyle w:val="a4"/>
        <w:ind w:firstLine="851"/>
        <w:jc w:val="both"/>
        <w:rPr>
          <w:color w:val="333333"/>
          <w:sz w:val="22"/>
          <w:szCs w:val="22"/>
          <w:vertAlign w:val="superscript"/>
        </w:rPr>
      </w:pPr>
      <w:r w:rsidRPr="00AA4B7B">
        <w:rPr>
          <w:color w:val="333333"/>
          <w:sz w:val="22"/>
          <w:szCs w:val="22"/>
          <w:vertAlign w:val="superscript"/>
        </w:rPr>
        <w:tab/>
      </w:r>
      <w:r w:rsidRPr="00AA4B7B">
        <w:rPr>
          <w:color w:val="333333"/>
          <w:sz w:val="22"/>
          <w:szCs w:val="22"/>
          <w:vertAlign w:val="superscript"/>
        </w:rPr>
        <w:tab/>
      </w:r>
      <w:r w:rsidRPr="00AA4B7B">
        <w:rPr>
          <w:color w:val="333333"/>
          <w:sz w:val="22"/>
          <w:szCs w:val="22"/>
          <w:vertAlign w:val="superscript"/>
        </w:rPr>
        <w:tab/>
      </w:r>
      <w:r w:rsidRPr="00AA4B7B">
        <w:rPr>
          <w:color w:val="333333"/>
          <w:sz w:val="22"/>
          <w:szCs w:val="22"/>
          <w:vertAlign w:val="superscript"/>
        </w:rPr>
        <w:tab/>
      </w:r>
      <w:r w:rsidRPr="00AA4B7B">
        <w:rPr>
          <w:color w:val="333333"/>
          <w:sz w:val="22"/>
          <w:szCs w:val="22"/>
          <w:vertAlign w:val="superscript"/>
        </w:rPr>
        <w:tab/>
        <w:t>Полное наименование организации</w:t>
      </w:r>
    </w:p>
    <w:p w:rsidR="00755C0C" w:rsidRPr="00AA4B7B" w:rsidRDefault="009B43B6" w:rsidP="000529B7">
      <w:pPr>
        <w:pStyle w:val="a4"/>
        <w:ind w:firstLine="851"/>
        <w:jc w:val="both"/>
        <w:rPr>
          <w:sz w:val="22"/>
          <w:szCs w:val="22"/>
        </w:rPr>
      </w:pPr>
      <w:r w:rsidRPr="00AA4B7B">
        <w:rPr>
          <w:color w:val="333333"/>
          <w:sz w:val="22"/>
          <w:szCs w:val="22"/>
        </w:rPr>
        <w:t>(</w:t>
      </w:r>
      <w:r w:rsidR="00755C0C" w:rsidRPr="00AA4B7B">
        <w:rPr>
          <w:color w:val="333333"/>
          <w:sz w:val="22"/>
          <w:szCs w:val="22"/>
        </w:rPr>
        <w:t>___________________________________</w:t>
      </w:r>
      <w:r w:rsidR="007F33AF" w:rsidRPr="00AA4B7B">
        <w:rPr>
          <w:color w:val="333333"/>
          <w:sz w:val="22"/>
          <w:szCs w:val="22"/>
        </w:rPr>
        <w:t>)</w:t>
      </w:r>
      <w:r w:rsidR="00755C0C" w:rsidRPr="00AA4B7B">
        <w:rPr>
          <w:color w:val="333333"/>
          <w:sz w:val="22"/>
          <w:szCs w:val="22"/>
        </w:rPr>
        <w:t>,</w:t>
      </w:r>
      <w:r w:rsidR="007F33AF" w:rsidRPr="00AA4B7B">
        <w:rPr>
          <w:color w:val="333333"/>
          <w:sz w:val="22"/>
          <w:szCs w:val="22"/>
        </w:rPr>
        <w:t xml:space="preserve"> </w:t>
      </w:r>
      <w:proofErr w:type="gramStart"/>
      <w:r w:rsidR="007F33AF" w:rsidRPr="00AA4B7B">
        <w:rPr>
          <w:sz w:val="22"/>
          <w:szCs w:val="22"/>
        </w:rPr>
        <w:t>именуемое</w:t>
      </w:r>
      <w:proofErr w:type="gramEnd"/>
      <w:r w:rsidR="007F33AF" w:rsidRPr="00AA4B7B">
        <w:rPr>
          <w:color w:val="333333"/>
          <w:sz w:val="22"/>
          <w:szCs w:val="22"/>
        </w:rPr>
        <w:t xml:space="preserve"> </w:t>
      </w:r>
      <w:r w:rsidRPr="00AA4B7B">
        <w:rPr>
          <w:color w:val="333333"/>
          <w:sz w:val="22"/>
          <w:szCs w:val="22"/>
        </w:rPr>
        <w:t xml:space="preserve">далее </w:t>
      </w:r>
      <w:r w:rsidR="004B09EC" w:rsidRPr="00AA4B7B">
        <w:rPr>
          <w:b/>
          <w:color w:val="333333"/>
          <w:sz w:val="22"/>
          <w:szCs w:val="22"/>
        </w:rPr>
        <w:t>Депозитарий</w:t>
      </w:r>
      <w:r w:rsidR="007F33AF" w:rsidRPr="00AA4B7B">
        <w:rPr>
          <w:color w:val="333333"/>
          <w:sz w:val="22"/>
          <w:szCs w:val="22"/>
        </w:rPr>
        <w:t xml:space="preserve">, </w:t>
      </w:r>
      <w:r w:rsidR="00D80A65" w:rsidRPr="00AA4B7B">
        <w:rPr>
          <w:sz w:val="22"/>
          <w:szCs w:val="22"/>
        </w:rPr>
        <w:t xml:space="preserve">в лице </w:t>
      </w:r>
    </w:p>
    <w:p w:rsidR="00755C0C" w:rsidRPr="00AA4B7B" w:rsidRDefault="00755C0C" w:rsidP="000529B7">
      <w:pPr>
        <w:pStyle w:val="a4"/>
        <w:ind w:firstLine="851"/>
        <w:jc w:val="both"/>
        <w:rPr>
          <w:color w:val="333333"/>
          <w:sz w:val="22"/>
          <w:szCs w:val="22"/>
          <w:vertAlign w:val="superscript"/>
        </w:rPr>
      </w:pPr>
      <w:r w:rsidRPr="00AA4B7B">
        <w:rPr>
          <w:color w:val="333333"/>
          <w:sz w:val="22"/>
          <w:szCs w:val="22"/>
          <w:vertAlign w:val="superscript"/>
        </w:rPr>
        <w:tab/>
      </w:r>
      <w:r w:rsidR="009B6354" w:rsidRPr="00AA4B7B">
        <w:rPr>
          <w:color w:val="333333"/>
          <w:sz w:val="22"/>
          <w:szCs w:val="22"/>
          <w:vertAlign w:val="superscript"/>
        </w:rPr>
        <w:t xml:space="preserve">           </w:t>
      </w:r>
      <w:r w:rsidRPr="00AA4B7B">
        <w:rPr>
          <w:color w:val="333333"/>
          <w:sz w:val="22"/>
          <w:szCs w:val="22"/>
          <w:vertAlign w:val="superscript"/>
        </w:rPr>
        <w:t>Краткое наименование организации</w:t>
      </w:r>
    </w:p>
    <w:p w:rsidR="00755C0C" w:rsidRPr="00AA4B7B" w:rsidRDefault="00755C0C" w:rsidP="000529B7">
      <w:pPr>
        <w:pStyle w:val="a4"/>
        <w:ind w:firstLine="851"/>
        <w:jc w:val="both"/>
        <w:rPr>
          <w:sz w:val="22"/>
          <w:szCs w:val="22"/>
        </w:rPr>
      </w:pPr>
      <w:r w:rsidRPr="00AA4B7B">
        <w:rPr>
          <w:sz w:val="22"/>
          <w:szCs w:val="22"/>
        </w:rPr>
        <w:t>____________________________________________________________________________________</w:t>
      </w:r>
      <w:r w:rsidR="00D80A65" w:rsidRPr="00AA4B7B">
        <w:rPr>
          <w:sz w:val="22"/>
          <w:szCs w:val="22"/>
        </w:rPr>
        <w:t xml:space="preserve"> </w:t>
      </w:r>
    </w:p>
    <w:p w:rsidR="00755C0C" w:rsidRPr="00AA4B7B" w:rsidRDefault="00755C0C" w:rsidP="000529B7">
      <w:pPr>
        <w:pStyle w:val="a4"/>
        <w:ind w:firstLine="851"/>
        <w:jc w:val="both"/>
        <w:rPr>
          <w:color w:val="333333"/>
          <w:sz w:val="22"/>
          <w:szCs w:val="22"/>
          <w:vertAlign w:val="superscript"/>
        </w:rPr>
      </w:pPr>
      <w:r w:rsidRPr="00AA4B7B">
        <w:rPr>
          <w:color w:val="333333"/>
          <w:sz w:val="22"/>
          <w:szCs w:val="22"/>
          <w:vertAlign w:val="superscript"/>
        </w:rPr>
        <w:tab/>
      </w:r>
      <w:r w:rsidRPr="00AA4B7B">
        <w:rPr>
          <w:color w:val="333333"/>
          <w:sz w:val="22"/>
          <w:szCs w:val="22"/>
          <w:vertAlign w:val="superscript"/>
        </w:rPr>
        <w:tab/>
      </w:r>
      <w:r w:rsidRPr="00AA4B7B">
        <w:rPr>
          <w:color w:val="333333"/>
          <w:sz w:val="22"/>
          <w:szCs w:val="22"/>
          <w:vertAlign w:val="superscript"/>
        </w:rPr>
        <w:tab/>
        <w:t>Должность, фамилия, имя, отчество уполномоченного лица</w:t>
      </w:r>
      <w:r w:rsidR="009B6354" w:rsidRPr="00AA4B7B">
        <w:rPr>
          <w:color w:val="333333"/>
          <w:sz w:val="22"/>
          <w:szCs w:val="22"/>
          <w:vertAlign w:val="superscript"/>
        </w:rPr>
        <w:t xml:space="preserve"> (</w:t>
      </w:r>
      <w:r w:rsidRPr="00AA4B7B">
        <w:rPr>
          <w:color w:val="333333"/>
          <w:sz w:val="22"/>
          <w:szCs w:val="22"/>
          <w:vertAlign w:val="superscript"/>
        </w:rPr>
        <w:t>полностью</w:t>
      </w:r>
      <w:r w:rsidR="009B6354" w:rsidRPr="00AA4B7B">
        <w:rPr>
          <w:color w:val="333333"/>
          <w:sz w:val="22"/>
          <w:szCs w:val="22"/>
          <w:vertAlign w:val="superscript"/>
        </w:rPr>
        <w:t>)</w:t>
      </w:r>
    </w:p>
    <w:p w:rsidR="00D80A65" w:rsidRPr="00AA4B7B" w:rsidRDefault="00D80A65" w:rsidP="000529B7">
      <w:pPr>
        <w:pStyle w:val="a4"/>
        <w:ind w:firstLine="851"/>
        <w:jc w:val="both"/>
        <w:rPr>
          <w:sz w:val="22"/>
          <w:szCs w:val="22"/>
        </w:rPr>
      </w:pPr>
      <w:proofErr w:type="gramStart"/>
      <w:r w:rsidRPr="00AA4B7B">
        <w:rPr>
          <w:sz w:val="22"/>
          <w:szCs w:val="22"/>
        </w:rPr>
        <w:t>действующего</w:t>
      </w:r>
      <w:proofErr w:type="gramEnd"/>
      <w:r w:rsidRPr="00AA4B7B">
        <w:rPr>
          <w:sz w:val="22"/>
          <w:szCs w:val="22"/>
        </w:rPr>
        <w:t xml:space="preserve"> на основании </w:t>
      </w:r>
      <w:r w:rsidR="00755C0C" w:rsidRPr="00AA4B7B">
        <w:rPr>
          <w:iCs/>
          <w:sz w:val="22"/>
          <w:szCs w:val="22"/>
        </w:rPr>
        <w:t>____________</w:t>
      </w:r>
      <w:r w:rsidR="0004645A">
        <w:rPr>
          <w:iCs/>
          <w:sz w:val="22"/>
          <w:szCs w:val="22"/>
        </w:rPr>
        <w:t>______________________________</w:t>
      </w:r>
      <w:r w:rsidRPr="00AA4B7B">
        <w:rPr>
          <w:sz w:val="22"/>
          <w:szCs w:val="22"/>
        </w:rPr>
        <w:t>, с одной стороны,</w:t>
      </w:r>
      <w:r w:rsidR="0004645A">
        <w:rPr>
          <w:sz w:val="22"/>
          <w:szCs w:val="22"/>
        </w:rPr>
        <w:t xml:space="preserve"> и</w:t>
      </w:r>
      <w:r w:rsidRPr="00AA4B7B">
        <w:rPr>
          <w:sz w:val="22"/>
          <w:szCs w:val="22"/>
        </w:rPr>
        <w:t xml:space="preserve"> </w:t>
      </w:r>
    </w:p>
    <w:p w:rsidR="00D80A65" w:rsidRPr="0004645A" w:rsidRDefault="00755C0C" w:rsidP="0004645A">
      <w:pPr>
        <w:pStyle w:val="a4"/>
        <w:ind w:firstLine="851"/>
        <w:jc w:val="both"/>
        <w:rPr>
          <w:color w:val="333333"/>
          <w:sz w:val="22"/>
          <w:szCs w:val="22"/>
          <w:vertAlign w:val="superscript"/>
        </w:rPr>
      </w:pPr>
      <w:r w:rsidRPr="00AA4B7B">
        <w:rPr>
          <w:color w:val="333333"/>
          <w:sz w:val="22"/>
          <w:szCs w:val="22"/>
          <w:vertAlign w:val="superscript"/>
        </w:rPr>
        <w:tab/>
      </w:r>
      <w:r w:rsidRPr="00AA4B7B">
        <w:rPr>
          <w:color w:val="333333"/>
          <w:sz w:val="22"/>
          <w:szCs w:val="22"/>
          <w:vertAlign w:val="superscript"/>
        </w:rPr>
        <w:tab/>
      </w:r>
      <w:r w:rsidRPr="00AA4B7B">
        <w:rPr>
          <w:color w:val="333333"/>
          <w:sz w:val="22"/>
          <w:szCs w:val="22"/>
          <w:vertAlign w:val="superscript"/>
        </w:rPr>
        <w:tab/>
      </w:r>
      <w:r w:rsidRPr="00AA4B7B">
        <w:rPr>
          <w:color w:val="333333"/>
          <w:sz w:val="22"/>
          <w:szCs w:val="22"/>
          <w:vertAlign w:val="superscript"/>
        </w:rPr>
        <w:tab/>
        <w:t>документ, удостоверяющий полномочия уполномоченного лица</w:t>
      </w:r>
    </w:p>
    <w:p w:rsidR="00D80A65" w:rsidRPr="00AA4B7B" w:rsidRDefault="00342C6F" w:rsidP="0004645A">
      <w:pPr>
        <w:pStyle w:val="a4"/>
        <w:ind w:left="567" w:firstLine="284"/>
        <w:jc w:val="both"/>
        <w:rPr>
          <w:sz w:val="22"/>
          <w:szCs w:val="22"/>
        </w:rPr>
      </w:pPr>
      <w:r w:rsidRPr="00AA4B7B">
        <w:rPr>
          <w:b/>
          <w:sz w:val="22"/>
          <w:szCs w:val="22"/>
        </w:rPr>
        <w:t>А</w:t>
      </w:r>
      <w:r w:rsidR="001F1807" w:rsidRPr="00AA4B7B">
        <w:rPr>
          <w:b/>
          <w:sz w:val="22"/>
          <w:szCs w:val="22"/>
        </w:rPr>
        <w:t>кционерное общество «Специализированный регистратор – Держатель реестр</w:t>
      </w:r>
      <w:r w:rsidRPr="00AA4B7B">
        <w:rPr>
          <w:b/>
          <w:sz w:val="22"/>
          <w:szCs w:val="22"/>
        </w:rPr>
        <w:t>ов</w:t>
      </w:r>
      <w:r w:rsidR="001F1807" w:rsidRPr="00AA4B7B">
        <w:rPr>
          <w:b/>
          <w:sz w:val="22"/>
          <w:szCs w:val="22"/>
        </w:rPr>
        <w:t xml:space="preserve"> акционеров газовой промышленности»</w:t>
      </w:r>
      <w:r w:rsidR="001F1807" w:rsidRPr="00AA4B7B">
        <w:rPr>
          <w:sz w:val="22"/>
          <w:szCs w:val="22"/>
        </w:rPr>
        <w:t xml:space="preserve"> (АО «ДРАГ</w:t>
      </w:r>
      <w:r w:rsidRPr="00AA4B7B">
        <w:rPr>
          <w:sz w:val="22"/>
          <w:szCs w:val="22"/>
        </w:rPr>
        <w:t>А</w:t>
      </w:r>
      <w:r w:rsidR="001F1807" w:rsidRPr="00AA4B7B">
        <w:rPr>
          <w:sz w:val="22"/>
          <w:szCs w:val="22"/>
        </w:rPr>
        <w:t xml:space="preserve">»), именуемое далее </w:t>
      </w:r>
      <w:r w:rsidR="001F1807" w:rsidRPr="00AA4B7B">
        <w:rPr>
          <w:b/>
          <w:sz w:val="22"/>
          <w:szCs w:val="22"/>
        </w:rPr>
        <w:t>Регистратор</w:t>
      </w:r>
      <w:r w:rsidR="001F1807" w:rsidRPr="00AA4B7B">
        <w:rPr>
          <w:sz w:val="22"/>
          <w:szCs w:val="22"/>
        </w:rPr>
        <w:t xml:space="preserve">, в лице </w:t>
      </w:r>
      <w:r w:rsidR="0004645A">
        <w:rPr>
          <w:sz w:val="22"/>
          <w:szCs w:val="22"/>
        </w:rPr>
        <w:t>____________________________________________</w:t>
      </w:r>
      <w:r w:rsidR="001F1807" w:rsidRPr="00AA4B7B">
        <w:rPr>
          <w:sz w:val="22"/>
          <w:szCs w:val="22"/>
        </w:rPr>
        <w:t xml:space="preserve">, </w:t>
      </w:r>
      <w:proofErr w:type="gramStart"/>
      <w:r w:rsidR="001F1807" w:rsidRPr="00AA4B7B">
        <w:rPr>
          <w:sz w:val="22"/>
          <w:szCs w:val="22"/>
        </w:rPr>
        <w:t>действующего</w:t>
      </w:r>
      <w:proofErr w:type="gramEnd"/>
      <w:r w:rsidR="001F1807" w:rsidRPr="00AA4B7B">
        <w:rPr>
          <w:sz w:val="22"/>
          <w:szCs w:val="22"/>
        </w:rPr>
        <w:t xml:space="preserve"> на основании </w:t>
      </w:r>
      <w:r w:rsidR="0004645A">
        <w:rPr>
          <w:iCs/>
          <w:sz w:val="22"/>
          <w:szCs w:val="22"/>
        </w:rPr>
        <w:t>________________</w:t>
      </w:r>
      <w:r w:rsidR="001F1807" w:rsidRPr="00AA4B7B">
        <w:rPr>
          <w:sz w:val="22"/>
          <w:szCs w:val="22"/>
        </w:rPr>
        <w:t>, с другой стороны, именуемые в дальнейшем Стороны, заключили настоящий Договор (далее – Договор) о нижеследующем:</w:t>
      </w:r>
      <w:r w:rsidR="00D80A65" w:rsidRPr="00AA4B7B">
        <w:rPr>
          <w:sz w:val="22"/>
          <w:szCs w:val="22"/>
        </w:rPr>
        <w:t xml:space="preserve"> </w:t>
      </w:r>
    </w:p>
    <w:p w:rsidR="00D80A65" w:rsidRPr="00AA4B7B" w:rsidRDefault="00D80A65" w:rsidP="00EB3684">
      <w:pPr>
        <w:spacing w:beforeLines="60"/>
        <w:jc w:val="center"/>
        <w:rPr>
          <w:sz w:val="22"/>
          <w:szCs w:val="22"/>
        </w:rPr>
      </w:pPr>
      <w:r w:rsidRPr="00AA4B7B">
        <w:rPr>
          <w:b/>
          <w:sz w:val="22"/>
          <w:szCs w:val="22"/>
        </w:rPr>
        <w:t>1. Основные понятия</w:t>
      </w:r>
    </w:p>
    <w:p w:rsidR="00D80A65" w:rsidRPr="00AA4B7B" w:rsidRDefault="00D80A65" w:rsidP="00EB3684">
      <w:pPr>
        <w:numPr>
          <w:ilvl w:val="0"/>
          <w:numId w:val="3"/>
        </w:numPr>
        <w:tabs>
          <w:tab w:val="clear" w:pos="397"/>
          <w:tab w:val="num" w:pos="540"/>
        </w:tabs>
        <w:spacing w:beforeLines="60"/>
        <w:ind w:left="540" w:hanging="540"/>
        <w:jc w:val="both"/>
        <w:rPr>
          <w:sz w:val="22"/>
          <w:szCs w:val="22"/>
        </w:rPr>
      </w:pPr>
      <w:r w:rsidRPr="00AA4B7B">
        <w:rPr>
          <w:sz w:val="22"/>
          <w:szCs w:val="22"/>
        </w:rPr>
        <w:t xml:space="preserve">Если </w:t>
      </w:r>
      <w:r w:rsidRPr="00AA4B7B">
        <w:rPr>
          <w:snapToGrid w:val="0"/>
          <w:sz w:val="22"/>
          <w:szCs w:val="22"/>
        </w:rPr>
        <w:t>иное</w:t>
      </w:r>
      <w:r w:rsidRPr="00AA4B7B">
        <w:rPr>
          <w:sz w:val="22"/>
          <w:szCs w:val="22"/>
        </w:rPr>
        <w:t xml:space="preserve"> не оговорено специально в </w:t>
      </w:r>
      <w:proofErr w:type="gramStart"/>
      <w:r w:rsidRPr="00AA4B7B">
        <w:rPr>
          <w:sz w:val="22"/>
          <w:szCs w:val="22"/>
        </w:rPr>
        <w:t>тексте</w:t>
      </w:r>
      <w:proofErr w:type="gramEnd"/>
      <w:r w:rsidRPr="00AA4B7B">
        <w:rPr>
          <w:sz w:val="22"/>
          <w:szCs w:val="22"/>
        </w:rPr>
        <w:t xml:space="preserve"> настоящего Договора, то применяются следующие определения терминов:</w:t>
      </w:r>
    </w:p>
    <w:p w:rsidR="00491A32" w:rsidRPr="0015537A" w:rsidRDefault="00491A32" w:rsidP="00EB3684">
      <w:pPr>
        <w:pStyle w:val="a5"/>
        <w:widowControl/>
        <w:tabs>
          <w:tab w:val="left" w:pos="9355"/>
        </w:tabs>
        <w:spacing w:beforeLines="60" w:after="0"/>
        <w:ind w:left="540" w:right="-6"/>
        <w:jc w:val="both"/>
        <w:rPr>
          <w:rFonts w:ascii="Times New Roman" w:hAnsi="Times New Roman" w:cs="Times New Roman"/>
          <w:sz w:val="22"/>
          <w:szCs w:val="22"/>
        </w:rPr>
      </w:pPr>
      <w:r w:rsidRPr="00AA4B7B">
        <w:rPr>
          <w:rFonts w:ascii="Times New Roman" w:hAnsi="Times New Roman" w:cs="Times New Roman"/>
          <w:b/>
          <w:sz w:val="22"/>
          <w:szCs w:val="22"/>
        </w:rPr>
        <w:t xml:space="preserve">Правила ведения Реестра – </w:t>
      </w:r>
      <w:r w:rsidRPr="00AA4B7B">
        <w:rPr>
          <w:rFonts w:ascii="Times New Roman" w:hAnsi="Times New Roman" w:cs="Times New Roman"/>
          <w:sz w:val="22"/>
          <w:szCs w:val="22"/>
        </w:rPr>
        <w:t xml:space="preserve">документ, регламентирующий порядок деятельности Регистратора по ведению реестров владельцев </w:t>
      </w:r>
      <w:r w:rsidR="00677172">
        <w:rPr>
          <w:rFonts w:ascii="Times New Roman" w:hAnsi="Times New Roman" w:cs="Times New Roman"/>
          <w:sz w:val="22"/>
          <w:szCs w:val="22"/>
        </w:rPr>
        <w:t xml:space="preserve"> </w:t>
      </w:r>
      <w:r w:rsidR="00677172" w:rsidRPr="00AA4B7B">
        <w:rPr>
          <w:rFonts w:ascii="Times New Roman" w:hAnsi="Times New Roman" w:cs="Times New Roman"/>
          <w:sz w:val="22"/>
          <w:szCs w:val="22"/>
        </w:rPr>
        <w:t xml:space="preserve"> </w:t>
      </w:r>
      <w:r w:rsidRPr="00AA4B7B">
        <w:rPr>
          <w:rFonts w:ascii="Times New Roman" w:hAnsi="Times New Roman" w:cs="Times New Roman"/>
          <w:sz w:val="22"/>
          <w:szCs w:val="22"/>
        </w:rPr>
        <w:t xml:space="preserve">ценных </w:t>
      </w:r>
      <w:r w:rsidRPr="0015537A">
        <w:rPr>
          <w:rFonts w:ascii="Times New Roman" w:hAnsi="Times New Roman" w:cs="Times New Roman"/>
          <w:sz w:val="22"/>
          <w:szCs w:val="22"/>
        </w:rPr>
        <w:t>бумаг</w:t>
      </w:r>
      <w:r w:rsidR="00DD79B4" w:rsidRPr="0015537A">
        <w:rPr>
          <w:rFonts w:ascii="Times New Roman" w:hAnsi="Times New Roman" w:cs="Times New Roman"/>
          <w:sz w:val="22"/>
          <w:szCs w:val="22"/>
        </w:rPr>
        <w:t xml:space="preserve"> (далее - Реестр)</w:t>
      </w:r>
      <w:r w:rsidRPr="0015537A">
        <w:rPr>
          <w:rFonts w:ascii="Times New Roman" w:hAnsi="Times New Roman" w:cs="Times New Roman"/>
          <w:sz w:val="22"/>
          <w:szCs w:val="22"/>
        </w:rPr>
        <w:t>.</w:t>
      </w:r>
      <w:r w:rsidR="001427C1" w:rsidRPr="0015537A">
        <w:rPr>
          <w:rFonts w:ascii="Times New Roman" w:hAnsi="Times New Roman" w:cs="Times New Roman"/>
          <w:sz w:val="22"/>
          <w:szCs w:val="22"/>
        </w:rPr>
        <w:t xml:space="preserve"> Действующая редакция Правил ведения Реестра размещается на сайте АО «ДРАГ</w:t>
      </w:r>
      <w:r w:rsidR="00387134" w:rsidRPr="0015537A">
        <w:rPr>
          <w:rFonts w:ascii="Times New Roman" w:hAnsi="Times New Roman" w:cs="Times New Roman"/>
          <w:sz w:val="22"/>
          <w:szCs w:val="22"/>
        </w:rPr>
        <w:t>А</w:t>
      </w:r>
      <w:r w:rsidR="001427C1" w:rsidRPr="0015537A">
        <w:rPr>
          <w:rFonts w:ascii="Times New Roman" w:hAnsi="Times New Roman" w:cs="Times New Roman"/>
          <w:sz w:val="22"/>
          <w:szCs w:val="22"/>
        </w:rPr>
        <w:t>» в сети Интернет www.draga.ru.</w:t>
      </w:r>
    </w:p>
    <w:p w:rsidR="00D80A65" w:rsidRPr="0015537A" w:rsidRDefault="00D80A65" w:rsidP="00EB3684">
      <w:pPr>
        <w:pStyle w:val="a5"/>
        <w:widowControl/>
        <w:tabs>
          <w:tab w:val="left" w:pos="9355"/>
        </w:tabs>
        <w:spacing w:beforeLines="60" w:after="0"/>
        <w:ind w:left="540" w:right="-6"/>
        <w:jc w:val="both"/>
        <w:rPr>
          <w:rFonts w:ascii="Times New Roman" w:hAnsi="Times New Roman"/>
          <w:sz w:val="22"/>
          <w:szCs w:val="22"/>
        </w:rPr>
      </w:pPr>
      <w:r w:rsidRPr="0015537A">
        <w:rPr>
          <w:rFonts w:ascii="Times New Roman" w:hAnsi="Times New Roman"/>
          <w:b/>
          <w:sz w:val="22"/>
          <w:szCs w:val="22"/>
        </w:rPr>
        <w:t xml:space="preserve">Договор об обмене электронными документами </w:t>
      </w:r>
      <w:r w:rsidRPr="0015537A">
        <w:rPr>
          <w:rFonts w:ascii="Times New Roman" w:hAnsi="Times New Roman"/>
          <w:sz w:val="22"/>
          <w:szCs w:val="22"/>
        </w:rPr>
        <w:t>(далее</w:t>
      </w:r>
      <w:r w:rsidR="004754A1" w:rsidRPr="0015537A">
        <w:rPr>
          <w:rFonts w:ascii="Times New Roman" w:hAnsi="Times New Roman"/>
          <w:sz w:val="22"/>
          <w:szCs w:val="22"/>
        </w:rPr>
        <w:t xml:space="preserve"> -</w:t>
      </w:r>
      <w:r w:rsidRPr="0015537A">
        <w:rPr>
          <w:rFonts w:ascii="Times New Roman" w:hAnsi="Times New Roman"/>
          <w:sz w:val="22"/>
          <w:szCs w:val="22"/>
        </w:rPr>
        <w:t xml:space="preserve"> </w:t>
      </w:r>
      <w:r w:rsidRPr="0015537A">
        <w:rPr>
          <w:rFonts w:ascii="Times New Roman" w:hAnsi="Times New Roman"/>
          <w:b/>
          <w:sz w:val="22"/>
          <w:szCs w:val="22"/>
        </w:rPr>
        <w:t>Договор об ЭДО</w:t>
      </w:r>
      <w:r w:rsidRPr="0015537A">
        <w:rPr>
          <w:rFonts w:ascii="Times New Roman" w:hAnsi="Times New Roman"/>
          <w:sz w:val="22"/>
          <w:szCs w:val="22"/>
        </w:rPr>
        <w:t>)</w:t>
      </w:r>
      <w:r w:rsidRPr="0015537A">
        <w:rPr>
          <w:rFonts w:ascii="Times New Roman" w:hAnsi="Times New Roman"/>
          <w:b/>
          <w:sz w:val="22"/>
          <w:szCs w:val="22"/>
        </w:rPr>
        <w:t xml:space="preserve"> </w:t>
      </w:r>
      <w:r w:rsidRPr="0015537A">
        <w:rPr>
          <w:rFonts w:ascii="Times New Roman" w:hAnsi="Times New Roman"/>
          <w:bCs/>
          <w:iCs/>
          <w:sz w:val="22"/>
          <w:szCs w:val="22"/>
        </w:rPr>
        <w:t xml:space="preserve">- </w:t>
      </w:r>
      <w:r w:rsidRPr="0015537A">
        <w:rPr>
          <w:rFonts w:ascii="Times New Roman" w:hAnsi="Times New Roman"/>
          <w:sz w:val="22"/>
          <w:szCs w:val="22"/>
        </w:rPr>
        <w:t xml:space="preserve">соглашение, заключенное </w:t>
      </w:r>
      <w:r w:rsidR="005D5983" w:rsidRPr="0015537A">
        <w:rPr>
          <w:rFonts w:ascii="Times New Roman" w:hAnsi="Times New Roman"/>
          <w:sz w:val="22"/>
          <w:szCs w:val="22"/>
        </w:rPr>
        <w:t xml:space="preserve">каждой из </w:t>
      </w:r>
      <w:r w:rsidRPr="0015537A">
        <w:rPr>
          <w:rFonts w:ascii="Times New Roman" w:hAnsi="Times New Roman"/>
          <w:sz w:val="22"/>
          <w:szCs w:val="22"/>
        </w:rPr>
        <w:t>Сторон</w:t>
      </w:r>
      <w:r w:rsidR="005D5983" w:rsidRPr="0015537A">
        <w:rPr>
          <w:rFonts w:ascii="Times New Roman" w:hAnsi="Times New Roman"/>
          <w:sz w:val="22"/>
          <w:szCs w:val="22"/>
        </w:rPr>
        <w:t xml:space="preserve"> </w:t>
      </w:r>
      <w:r w:rsidR="005D5983" w:rsidRPr="0015537A">
        <w:rPr>
          <w:rFonts w:ascii="Times New Roman" w:hAnsi="Times New Roman" w:cs="Times New Roman"/>
          <w:sz w:val="22"/>
          <w:szCs w:val="22"/>
        </w:rPr>
        <w:t xml:space="preserve">с </w:t>
      </w:r>
      <w:r w:rsidR="002B0984" w:rsidRPr="0015537A">
        <w:rPr>
          <w:rFonts w:ascii="Times New Roman" w:hAnsi="Times New Roman" w:cs="Times New Roman"/>
          <w:sz w:val="22"/>
          <w:szCs w:val="22"/>
        </w:rPr>
        <w:t xml:space="preserve">Небанковской кредитной организацией </w:t>
      </w:r>
      <w:r w:rsidR="00DC2FB5" w:rsidRPr="0015537A">
        <w:rPr>
          <w:rFonts w:ascii="Times New Roman" w:hAnsi="Times New Roman" w:cs="Times New Roman"/>
          <w:sz w:val="22"/>
          <w:szCs w:val="22"/>
        </w:rPr>
        <w:t>акционерным обществом</w:t>
      </w:r>
      <w:r w:rsidR="004754A1" w:rsidRPr="0015537A">
        <w:rPr>
          <w:rFonts w:ascii="Times New Roman" w:hAnsi="Times New Roman" w:cs="Times New Roman"/>
          <w:sz w:val="22"/>
          <w:szCs w:val="22"/>
        </w:rPr>
        <w:t xml:space="preserve"> «Национальный </w:t>
      </w:r>
      <w:r w:rsidR="002B0984" w:rsidRPr="0015537A">
        <w:rPr>
          <w:rFonts w:ascii="Times New Roman" w:hAnsi="Times New Roman" w:cs="Times New Roman"/>
          <w:sz w:val="22"/>
          <w:szCs w:val="22"/>
        </w:rPr>
        <w:t>расчетный депозитарий</w:t>
      </w:r>
      <w:r w:rsidR="004754A1" w:rsidRPr="0015537A">
        <w:rPr>
          <w:rFonts w:ascii="Times New Roman" w:hAnsi="Times New Roman" w:cs="Times New Roman"/>
          <w:sz w:val="22"/>
          <w:szCs w:val="22"/>
        </w:rPr>
        <w:t xml:space="preserve">» (далее </w:t>
      </w:r>
      <w:r w:rsidR="00BC2A5C" w:rsidRPr="0015537A">
        <w:rPr>
          <w:rFonts w:ascii="Times New Roman" w:hAnsi="Times New Roman" w:cs="Times New Roman"/>
          <w:sz w:val="22"/>
          <w:szCs w:val="22"/>
        </w:rPr>
        <w:t>– НКО</w:t>
      </w:r>
      <w:r w:rsidR="00C36D74" w:rsidRPr="0015537A">
        <w:rPr>
          <w:rFonts w:ascii="Times New Roman" w:hAnsi="Times New Roman" w:cs="Times New Roman"/>
          <w:sz w:val="22"/>
          <w:szCs w:val="22"/>
        </w:rPr>
        <w:t xml:space="preserve"> </w:t>
      </w:r>
      <w:r w:rsidR="00BC2A5C" w:rsidRPr="0015537A">
        <w:rPr>
          <w:rFonts w:ascii="Times New Roman" w:hAnsi="Times New Roman" w:cs="Times New Roman"/>
          <w:sz w:val="22"/>
          <w:szCs w:val="22"/>
        </w:rPr>
        <w:t>АО НРД и/или</w:t>
      </w:r>
      <w:r w:rsidR="004754A1" w:rsidRPr="0015537A">
        <w:rPr>
          <w:rFonts w:ascii="Times New Roman" w:hAnsi="Times New Roman" w:cs="Times New Roman"/>
          <w:sz w:val="22"/>
          <w:szCs w:val="22"/>
        </w:rPr>
        <w:t xml:space="preserve"> </w:t>
      </w:r>
      <w:r w:rsidR="005D5983" w:rsidRPr="0015537A">
        <w:rPr>
          <w:rFonts w:ascii="Times New Roman" w:hAnsi="Times New Roman" w:cs="Times New Roman"/>
          <w:sz w:val="22"/>
          <w:szCs w:val="22"/>
        </w:rPr>
        <w:t>Н</w:t>
      </w:r>
      <w:r w:rsidR="002B0984" w:rsidRPr="0015537A">
        <w:rPr>
          <w:rFonts w:ascii="Times New Roman" w:hAnsi="Times New Roman" w:cs="Times New Roman"/>
          <w:sz w:val="22"/>
          <w:szCs w:val="22"/>
        </w:rPr>
        <w:t>Р</w:t>
      </w:r>
      <w:r w:rsidR="005D5983" w:rsidRPr="0015537A">
        <w:rPr>
          <w:rFonts w:ascii="Times New Roman" w:hAnsi="Times New Roman" w:cs="Times New Roman"/>
          <w:sz w:val="22"/>
          <w:szCs w:val="22"/>
        </w:rPr>
        <w:t>Д</w:t>
      </w:r>
      <w:r w:rsidR="004754A1" w:rsidRPr="0015537A">
        <w:rPr>
          <w:rFonts w:ascii="Times New Roman" w:hAnsi="Times New Roman" w:cs="Times New Roman"/>
          <w:sz w:val="22"/>
          <w:szCs w:val="22"/>
        </w:rPr>
        <w:t>)</w:t>
      </w:r>
      <w:r w:rsidRPr="0015537A">
        <w:rPr>
          <w:rFonts w:ascii="Times New Roman" w:hAnsi="Times New Roman"/>
          <w:sz w:val="22"/>
          <w:szCs w:val="22"/>
        </w:rPr>
        <w:t>, определяющее условия и порядок обмена электронными документами (электронного документооборота) при их взаимодействии в процессе исполнения заключенных между ними договоров. Неотъемлемой частью Договора об ЭДО являются Правила электронного документооборота Н</w:t>
      </w:r>
      <w:r w:rsidR="002B0984" w:rsidRPr="0015537A">
        <w:rPr>
          <w:rFonts w:ascii="Times New Roman" w:hAnsi="Times New Roman"/>
          <w:sz w:val="22"/>
          <w:szCs w:val="22"/>
        </w:rPr>
        <w:t>Р</w:t>
      </w:r>
      <w:r w:rsidRPr="0015537A">
        <w:rPr>
          <w:rFonts w:ascii="Times New Roman" w:hAnsi="Times New Roman"/>
          <w:sz w:val="22"/>
          <w:szCs w:val="22"/>
        </w:rPr>
        <w:t xml:space="preserve">Д (далее - </w:t>
      </w:r>
      <w:r w:rsidRPr="0015537A">
        <w:rPr>
          <w:rFonts w:ascii="Times New Roman" w:hAnsi="Times New Roman"/>
          <w:b/>
          <w:bCs/>
          <w:sz w:val="22"/>
          <w:szCs w:val="22"/>
        </w:rPr>
        <w:t>Правила ЭДО</w:t>
      </w:r>
      <w:r w:rsidR="007F6E24" w:rsidRPr="0015537A">
        <w:rPr>
          <w:rFonts w:ascii="Times New Roman" w:hAnsi="Times New Roman"/>
          <w:b/>
          <w:bCs/>
          <w:sz w:val="22"/>
          <w:szCs w:val="22"/>
        </w:rPr>
        <w:t xml:space="preserve"> Н</w:t>
      </w:r>
      <w:r w:rsidR="002B0984" w:rsidRPr="0015537A">
        <w:rPr>
          <w:rFonts w:ascii="Times New Roman" w:hAnsi="Times New Roman"/>
          <w:b/>
          <w:bCs/>
          <w:sz w:val="22"/>
          <w:szCs w:val="22"/>
        </w:rPr>
        <w:t>Р</w:t>
      </w:r>
      <w:r w:rsidR="007F6E24" w:rsidRPr="0015537A">
        <w:rPr>
          <w:rFonts w:ascii="Times New Roman" w:hAnsi="Times New Roman"/>
          <w:b/>
          <w:bCs/>
          <w:sz w:val="22"/>
          <w:szCs w:val="22"/>
        </w:rPr>
        <w:t>Д</w:t>
      </w:r>
      <w:r w:rsidRPr="0015537A">
        <w:rPr>
          <w:rFonts w:ascii="Times New Roman" w:hAnsi="Times New Roman"/>
          <w:bCs/>
          <w:sz w:val="22"/>
          <w:szCs w:val="22"/>
        </w:rPr>
        <w:t>)</w:t>
      </w:r>
      <w:r w:rsidRPr="0015537A">
        <w:rPr>
          <w:rFonts w:ascii="Times New Roman" w:hAnsi="Times New Roman"/>
          <w:sz w:val="22"/>
          <w:szCs w:val="22"/>
        </w:rPr>
        <w:t xml:space="preserve">. </w:t>
      </w:r>
    </w:p>
    <w:p w:rsidR="004754A1" w:rsidRPr="00AA4B7B" w:rsidRDefault="004754A1" w:rsidP="00EB3684">
      <w:pPr>
        <w:pStyle w:val="a5"/>
        <w:widowControl/>
        <w:tabs>
          <w:tab w:val="left" w:pos="9355"/>
        </w:tabs>
        <w:spacing w:beforeLines="60" w:after="0"/>
        <w:ind w:left="540" w:right="-6"/>
        <w:jc w:val="both"/>
        <w:rPr>
          <w:rFonts w:ascii="Times New Roman" w:hAnsi="Times New Roman"/>
          <w:sz w:val="22"/>
          <w:szCs w:val="22"/>
        </w:rPr>
      </w:pPr>
      <w:r w:rsidRPr="0015537A">
        <w:rPr>
          <w:rFonts w:ascii="Times New Roman" w:hAnsi="Times New Roman"/>
          <w:b/>
          <w:sz w:val="22"/>
          <w:szCs w:val="22"/>
        </w:rPr>
        <w:t>Правила ЭДО Н</w:t>
      </w:r>
      <w:r w:rsidR="002B0984" w:rsidRPr="0015537A">
        <w:rPr>
          <w:rFonts w:ascii="Times New Roman" w:hAnsi="Times New Roman"/>
          <w:b/>
          <w:sz w:val="22"/>
          <w:szCs w:val="22"/>
        </w:rPr>
        <w:t>Р</w:t>
      </w:r>
      <w:r w:rsidRPr="0015537A">
        <w:rPr>
          <w:rFonts w:ascii="Times New Roman" w:hAnsi="Times New Roman"/>
          <w:b/>
          <w:sz w:val="22"/>
          <w:szCs w:val="22"/>
        </w:rPr>
        <w:t xml:space="preserve">Д </w:t>
      </w:r>
      <w:r w:rsidRPr="0015537A">
        <w:rPr>
          <w:rFonts w:ascii="Times New Roman" w:hAnsi="Times New Roman"/>
          <w:sz w:val="22"/>
          <w:szCs w:val="22"/>
        </w:rPr>
        <w:t>– правила, определяющие требования к оформлению</w:t>
      </w:r>
      <w:r w:rsidRPr="00AA4B7B">
        <w:rPr>
          <w:rFonts w:ascii="Times New Roman" w:hAnsi="Times New Roman"/>
          <w:sz w:val="22"/>
          <w:szCs w:val="22"/>
        </w:rPr>
        <w:t xml:space="preserve"> и содержанию электронных документов, их форматы и реквизиты, особенности порядка их</w:t>
      </w:r>
      <w:r w:rsidR="0064034B" w:rsidRPr="00AA4B7B">
        <w:rPr>
          <w:rFonts w:ascii="Times New Roman" w:hAnsi="Times New Roman"/>
          <w:sz w:val="22"/>
          <w:szCs w:val="22"/>
        </w:rPr>
        <w:t xml:space="preserve"> </w:t>
      </w:r>
      <w:r w:rsidRPr="00AA4B7B">
        <w:rPr>
          <w:rFonts w:ascii="Times New Roman" w:hAnsi="Times New Roman"/>
          <w:sz w:val="22"/>
          <w:szCs w:val="22"/>
        </w:rPr>
        <w:t>отправки, передачи, приема, обработки, исполнения и хранения. Во всех случаях, когда не определено</w:t>
      </w:r>
      <w:r w:rsidR="0064034B" w:rsidRPr="00AA4B7B">
        <w:rPr>
          <w:rFonts w:ascii="Times New Roman" w:hAnsi="Times New Roman"/>
          <w:sz w:val="22"/>
          <w:szCs w:val="22"/>
        </w:rPr>
        <w:t xml:space="preserve"> иное, к отношениям Сторон по настоящему Договору применяются Правила ЭДО Н</w:t>
      </w:r>
      <w:r w:rsidR="002B0984" w:rsidRPr="00AA4B7B">
        <w:rPr>
          <w:rFonts w:ascii="Times New Roman" w:hAnsi="Times New Roman"/>
          <w:sz w:val="22"/>
          <w:szCs w:val="22"/>
        </w:rPr>
        <w:t>Р</w:t>
      </w:r>
      <w:r w:rsidR="0064034B" w:rsidRPr="00AA4B7B">
        <w:rPr>
          <w:rFonts w:ascii="Times New Roman" w:hAnsi="Times New Roman"/>
          <w:sz w:val="22"/>
          <w:szCs w:val="22"/>
        </w:rPr>
        <w:t>Д (в редакции, действующей на момент исполнения/совершения Сторонами настоящего Договора соответствующих обязательств/действий).</w:t>
      </w:r>
    </w:p>
    <w:p w:rsidR="00D80A65" w:rsidRPr="0004645A" w:rsidRDefault="00D80A65" w:rsidP="00EB3684">
      <w:pPr>
        <w:pStyle w:val="a5"/>
        <w:widowControl/>
        <w:tabs>
          <w:tab w:val="left" w:pos="9355"/>
        </w:tabs>
        <w:spacing w:beforeLines="60" w:after="0"/>
        <w:ind w:left="540" w:right="-6"/>
        <w:jc w:val="both"/>
        <w:rPr>
          <w:rFonts w:ascii="Times New Roman" w:hAnsi="Times New Roman" w:cs="Times New Roman"/>
          <w:sz w:val="22"/>
          <w:szCs w:val="22"/>
        </w:rPr>
      </w:pPr>
      <w:r w:rsidRPr="00AA4B7B">
        <w:rPr>
          <w:rFonts w:ascii="Times New Roman" w:hAnsi="Times New Roman" w:cs="Times New Roman"/>
          <w:b/>
          <w:sz w:val="22"/>
          <w:szCs w:val="22"/>
        </w:rPr>
        <w:t>Система</w:t>
      </w:r>
      <w:r w:rsidRPr="00AA4B7B">
        <w:rPr>
          <w:rFonts w:ascii="Times New Roman" w:hAnsi="Times New Roman" w:cs="Times New Roman"/>
          <w:b/>
          <w:sz w:val="22"/>
          <w:szCs w:val="22"/>
          <w:lang w:val="en-US"/>
        </w:rPr>
        <w:t> </w:t>
      </w:r>
      <w:r w:rsidRPr="00AA4B7B">
        <w:rPr>
          <w:rFonts w:ascii="Times New Roman" w:hAnsi="Times New Roman" w:cs="Times New Roman"/>
          <w:b/>
          <w:sz w:val="22"/>
          <w:szCs w:val="22"/>
        </w:rPr>
        <w:t>электронного</w:t>
      </w:r>
      <w:r w:rsidRPr="00AA4B7B">
        <w:rPr>
          <w:rFonts w:ascii="Times New Roman" w:hAnsi="Times New Roman" w:cs="Times New Roman"/>
          <w:b/>
          <w:sz w:val="22"/>
          <w:szCs w:val="22"/>
          <w:lang w:val="en-US"/>
        </w:rPr>
        <w:t> </w:t>
      </w:r>
      <w:r w:rsidRPr="00AA4B7B">
        <w:rPr>
          <w:rFonts w:ascii="Times New Roman" w:hAnsi="Times New Roman" w:cs="Times New Roman"/>
          <w:b/>
          <w:sz w:val="22"/>
          <w:szCs w:val="22"/>
        </w:rPr>
        <w:t>документооборота</w:t>
      </w:r>
      <w:r w:rsidR="005D5983" w:rsidRPr="00AA4B7B">
        <w:rPr>
          <w:rFonts w:ascii="Times New Roman" w:hAnsi="Times New Roman" w:cs="Times New Roman"/>
          <w:b/>
          <w:sz w:val="22"/>
          <w:szCs w:val="22"/>
        </w:rPr>
        <w:t xml:space="preserve"> Н</w:t>
      </w:r>
      <w:r w:rsidR="002B0984" w:rsidRPr="00AA4B7B">
        <w:rPr>
          <w:rFonts w:ascii="Times New Roman" w:hAnsi="Times New Roman" w:cs="Times New Roman"/>
          <w:b/>
          <w:sz w:val="22"/>
          <w:szCs w:val="22"/>
        </w:rPr>
        <w:t>Р</w:t>
      </w:r>
      <w:r w:rsidR="005D5983" w:rsidRPr="00AA4B7B">
        <w:rPr>
          <w:rFonts w:ascii="Times New Roman" w:hAnsi="Times New Roman" w:cs="Times New Roman"/>
          <w:b/>
          <w:sz w:val="22"/>
          <w:szCs w:val="22"/>
        </w:rPr>
        <w:t>Д</w:t>
      </w:r>
      <w:r w:rsidR="009B43B6" w:rsidRPr="00AA4B7B">
        <w:rPr>
          <w:rFonts w:ascii="Times New Roman" w:hAnsi="Times New Roman" w:cs="Times New Roman"/>
          <w:b/>
          <w:sz w:val="22"/>
          <w:szCs w:val="22"/>
        </w:rPr>
        <w:t xml:space="preserve"> </w:t>
      </w:r>
      <w:r w:rsidRPr="00AA4B7B">
        <w:rPr>
          <w:rFonts w:ascii="Times New Roman" w:hAnsi="Times New Roman" w:cs="Times New Roman"/>
          <w:sz w:val="22"/>
          <w:szCs w:val="22"/>
        </w:rPr>
        <w:t xml:space="preserve">(далее - </w:t>
      </w:r>
      <w:r w:rsidRPr="00AA4B7B">
        <w:rPr>
          <w:rFonts w:ascii="Times New Roman" w:hAnsi="Times New Roman" w:cs="Times New Roman"/>
          <w:b/>
          <w:sz w:val="22"/>
          <w:szCs w:val="22"/>
        </w:rPr>
        <w:t xml:space="preserve">СЭД </w:t>
      </w:r>
      <w:r w:rsidR="009B43B6" w:rsidRPr="00AA4B7B">
        <w:rPr>
          <w:rFonts w:ascii="Times New Roman" w:hAnsi="Times New Roman" w:cs="Times New Roman"/>
          <w:b/>
          <w:sz w:val="22"/>
          <w:szCs w:val="22"/>
        </w:rPr>
        <w:t>Н</w:t>
      </w:r>
      <w:r w:rsidR="002B0984" w:rsidRPr="00AA4B7B">
        <w:rPr>
          <w:rFonts w:ascii="Times New Roman" w:hAnsi="Times New Roman" w:cs="Times New Roman"/>
          <w:b/>
          <w:sz w:val="22"/>
          <w:szCs w:val="22"/>
        </w:rPr>
        <w:t>Р</w:t>
      </w:r>
      <w:r w:rsidR="009B43B6" w:rsidRPr="00AA4B7B">
        <w:rPr>
          <w:rFonts w:ascii="Times New Roman" w:hAnsi="Times New Roman" w:cs="Times New Roman"/>
          <w:b/>
          <w:sz w:val="22"/>
          <w:szCs w:val="22"/>
        </w:rPr>
        <w:t>Д</w:t>
      </w:r>
      <w:r w:rsidRPr="00AA4B7B">
        <w:rPr>
          <w:rFonts w:ascii="Times New Roman" w:hAnsi="Times New Roman" w:cs="Times New Roman"/>
          <w:sz w:val="22"/>
          <w:szCs w:val="22"/>
        </w:rPr>
        <w:t>)</w:t>
      </w:r>
      <w:r w:rsidRPr="00AA4B7B">
        <w:rPr>
          <w:rFonts w:ascii="Times New Roman" w:hAnsi="Times New Roman" w:cs="Times New Roman"/>
          <w:b/>
          <w:sz w:val="22"/>
          <w:szCs w:val="22"/>
        </w:rPr>
        <w:t xml:space="preserve"> </w:t>
      </w:r>
      <w:r w:rsidRPr="00AA4B7B">
        <w:rPr>
          <w:rFonts w:ascii="Times New Roman" w:hAnsi="Times New Roman" w:cs="Times New Roman"/>
          <w:i/>
          <w:sz w:val="22"/>
          <w:szCs w:val="22"/>
        </w:rPr>
        <w:t xml:space="preserve">– </w:t>
      </w:r>
      <w:r w:rsidRPr="00AA4B7B">
        <w:rPr>
          <w:rFonts w:ascii="Times New Roman" w:hAnsi="Times New Roman" w:cs="Times New Roman"/>
          <w:sz w:val="22"/>
          <w:szCs w:val="22"/>
        </w:rPr>
        <w:t xml:space="preserve">организационно-техническая система, представляющая собой совокупность программного, информационного и аппаратного обеспечения, с использованием которой реализуется электронный документооборот между </w:t>
      </w:r>
      <w:r w:rsidR="004B09EC" w:rsidRPr="00AA4B7B">
        <w:rPr>
          <w:rFonts w:ascii="Times New Roman" w:hAnsi="Times New Roman" w:cs="Times New Roman"/>
          <w:sz w:val="22"/>
          <w:szCs w:val="22"/>
        </w:rPr>
        <w:t xml:space="preserve">Депозитарием </w:t>
      </w:r>
      <w:r w:rsidRPr="00AA4B7B">
        <w:rPr>
          <w:rFonts w:ascii="Times New Roman" w:hAnsi="Times New Roman" w:cs="Times New Roman"/>
          <w:sz w:val="22"/>
          <w:szCs w:val="22"/>
        </w:rPr>
        <w:t>и Регистратором.</w:t>
      </w:r>
    </w:p>
    <w:p w:rsidR="00D80A65" w:rsidRPr="00AA4B7B" w:rsidRDefault="00D80A65" w:rsidP="00EB3684">
      <w:pPr>
        <w:numPr>
          <w:ilvl w:val="0"/>
          <w:numId w:val="3"/>
        </w:numPr>
        <w:tabs>
          <w:tab w:val="clear" w:pos="397"/>
          <w:tab w:val="num" w:pos="540"/>
        </w:tabs>
        <w:spacing w:beforeLines="60"/>
        <w:ind w:left="540" w:hanging="540"/>
        <w:jc w:val="both"/>
        <w:rPr>
          <w:sz w:val="22"/>
          <w:szCs w:val="22"/>
        </w:rPr>
      </w:pPr>
      <w:r w:rsidRPr="00AA4B7B">
        <w:rPr>
          <w:snapToGrid w:val="0"/>
          <w:sz w:val="22"/>
          <w:szCs w:val="22"/>
        </w:rPr>
        <w:t xml:space="preserve">Термины и </w:t>
      </w:r>
      <w:r w:rsidRPr="00AA4B7B">
        <w:rPr>
          <w:sz w:val="22"/>
          <w:szCs w:val="22"/>
        </w:rPr>
        <w:t>понятия</w:t>
      </w:r>
      <w:r w:rsidR="00387134" w:rsidRPr="00AA4B7B">
        <w:rPr>
          <w:sz w:val="22"/>
          <w:szCs w:val="22"/>
        </w:rPr>
        <w:t>,</w:t>
      </w:r>
      <w:r w:rsidRPr="00AA4B7B">
        <w:rPr>
          <w:snapToGrid w:val="0"/>
          <w:sz w:val="22"/>
          <w:szCs w:val="22"/>
        </w:rPr>
        <w:t xml:space="preserve"> не определенные в </w:t>
      </w:r>
      <w:proofErr w:type="gramStart"/>
      <w:r w:rsidRPr="00AA4B7B">
        <w:rPr>
          <w:snapToGrid w:val="0"/>
          <w:sz w:val="22"/>
          <w:szCs w:val="22"/>
        </w:rPr>
        <w:t>настоящем</w:t>
      </w:r>
      <w:proofErr w:type="gramEnd"/>
      <w:r w:rsidRPr="00AA4B7B">
        <w:rPr>
          <w:snapToGrid w:val="0"/>
          <w:sz w:val="22"/>
          <w:szCs w:val="22"/>
        </w:rPr>
        <w:t xml:space="preserve"> Договоре</w:t>
      </w:r>
      <w:r w:rsidR="00387134" w:rsidRPr="00AA4B7B">
        <w:rPr>
          <w:snapToGrid w:val="0"/>
          <w:sz w:val="22"/>
          <w:szCs w:val="22"/>
        </w:rPr>
        <w:t>,</w:t>
      </w:r>
      <w:r w:rsidRPr="00AA4B7B">
        <w:rPr>
          <w:snapToGrid w:val="0"/>
          <w:sz w:val="22"/>
          <w:szCs w:val="22"/>
        </w:rPr>
        <w:t xml:space="preserve"> понимаются</w:t>
      </w:r>
      <w:r w:rsidRPr="00AA4B7B">
        <w:rPr>
          <w:sz w:val="22"/>
          <w:szCs w:val="22"/>
        </w:rPr>
        <w:t xml:space="preserve"> в значениях, определенных законодательством Российской Федерации</w:t>
      </w:r>
      <w:r w:rsidR="006A5932" w:rsidRPr="00AA4B7B">
        <w:rPr>
          <w:sz w:val="22"/>
          <w:szCs w:val="22"/>
        </w:rPr>
        <w:t xml:space="preserve"> </w:t>
      </w:r>
      <w:r w:rsidRPr="00AA4B7B">
        <w:rPr>
          <w:sz w:val="22"/>
          <w:szCs w:val="22"/>
        </w:rPr>
        <w:t>и нормативными правовыми актами</w:t>
      </w:r>
      <w:r w:rsidRPr="00AA4B7B">
        <w:rPr>
          <w:b/>
          <w:sz w:val="22"/>
          <w:szCs w:val="22"/>
        </w:rPr>
        <w:t xml:space="preserve"> </w:t>
      </w:r>
      <w:r w:rsidR="00387134" w:rsidRPr="00AA4B7B">
        <w:rPr>
          <w:sz w:val="22"/>
          <w:szCs w:val="22"/>
        </w:rPr>
        <w:t>Банка России</w:t>
      </w:r>
      <w:r w:rsidR="006A5932" w:rsidRPr="00AA4B7B">
        <w:rPr>
          <w:sz w:val="22"/>
          <w:szCs w:val="22"/>
        </w:rPr>
        <w:t xml:space="preserve"> (далее-законодательство)</w:t>
      </w:r>
      <w:r w:rsidRPr="00AA4B7B">
        <w:rPr>
          <w:sz w:val="22"/>
          <w:szCs w:val="22"/>
        </w:rPr>
        <w:t>.</w:t>
      </w:r>
    </w:p>
    <w:p w:rsidR="00D80A65" w:rsidRPr="00AA4B7B" w:rsidRDefault="00D80A65" w:rsidP="00EB3684">
      <w:pPr>
        <w:spacing w:beforeLines="60"/>
        <w:ind w:left="540"/>
        <w:jc w:val="both"/>
        <w:rPr>
          <w:snapToGrid w:val="0"/>
          <w:sz w:val="22"/>
          <w:szCs w:val="22"/>
        </w:rPr>
      </w:pPr>
      <w:r w:rsidRPr="00AA4B7B">
        <w:rPr>
          <w:snapToGrid w:val="0"/>
          <w:sz w:val="22"/>
          <w:szCs w:val="22"/>
        </w:rPr>
        <w:t xml:space="preserve">Термины и понятия, не определенные в </w:t>
      </w:r>
      <w:proofErr w:type="gramStart"/>
      <w:r w:rsidRPr="00AA4B7B">
        <w:rPr>
          <w:snapToGrid w:val="0"/>
          <w:sz w:val="22"/>
          <w:szCs w:val="22"/>
        </w:rPr>
        <w:t>настоящем</w:t>
      </w:r>
      <w:proofErr w:type="gramEnd"/>
      <w:r w:rsidRPr="00AA4B7B">
        <w:rPr>
          <w:snapToGrid w:val="0"/>
          <w:sz w:val="22"/>
          <w:szCs w:val="22"/>
        </w:rPr>
        <w:t xml:space="preserve"> Договоре и используемые при описании электронного документооборота</w:t>
      </w:r>
      <w:r w:rsidR="00245E14" w:rsidRPr="00AA4B7B">
        <w:rPr>
          <w:snapToGrid w:val="0"/>
          <w:sz w:val="22"/>
          <w:szCs w:val="22"/>
        </w:rPr>
        <w:t xml:space="preserve"> Сторон,</w:t>
      </w:r>
      <w:r w:rsidRPr="00AA4B7B">
        <w:rPr>
          <w:snapToGrid w:val="0"/>
          <w:sz w:val="22"/>
          <w:szCs w:val="22"/>
        </w:rPr>
        <w:t xml:space="preserve"> </w:t>
      </w:r>
      <w:r w:rsidR="00803FAC" w:rsidRPr="00AA4B7B">
        <w:rPr>
          <w:snapToGrid w:val="0"/>
          <w:sz w:val="22"/>
          <w:szCs w:val="22"/>
        </w:rPr>
        <w:t xml:space="preserve">трактуются </w:t>
      </w:r>
      <w:r w:rsidRPr="00AA4B7B">
        <w:rPr>
          <w:snapToGrid w:val="0"/>
          <w:sz w:val="22"/>
          <w:szCs w:val="22"/>
        </w:rPr>
        <w:t xml:space="preserve">в </w:t>
      </w:r>
      <w:r w:rsidR="00803FAC" w:rsidRPr="00AA4B7B">
        <w:rPr>
          <w:snapToGrid w:val="0"/>
          <w:sz w:val="22"/>
          <w:szCs w:val="22"/>
        </w:rPr>
        <w:t>соответствии с Правилами</w:t>
      </w:r>
      <w:r w:rsidRPr="00AA4B7B">
        <w:rPr>
          <w:snapToGrid w:val="0"/>
          <w:sz w:val="22"/>
          <w:szCs w:val="22"/>
        </w:rPr>
        <w:t xml:space="preserve"> ЭДО</w:t>
      </w:r>
      <w:r w:rsidR="00803FAC" w:rsidRPr="00AA4B7B">
        <w:rPr>
          <w:snapToGrid w:val="0"/>
          <w:sz w:val="22"/>
          <w:szCs w:val="22"/>
        </w:rPr>
        <w:t xml:space="preserve"> Н</w:t>
      </w:r>
      <w:r w:rsidR="002B0984" w:rsidRPr="00AA4B7B">
        <w:rPr>
          <w:snapToGrid w:val="0"/>
          <w:sz w:val="22"/>
          <w:szCs w:val="22"/>
        </w:rPr>
        <w:t>Р</w:t>
      </w:r>
      <w:r w:rsidR="00803FAC" w:rsidRPr="00AA4B7B">
        <w:rPr>
          <w:snapToGrid w:val="0"/>
          <w:sz w:val="22"/>
          <w:szCs w:val="22"/>
        </w:rPr>
        <w:t>Д</w:t>
      </w:r>
      <w:r w:rsidRPr="00AA4B7B">
        <w:rPr>
          <w:snapToGrid w:val="0"/>
          <w:sz w:val="22"/>
          <w:szCs w:val="22"/>
        </w:rPr>
        <w:t>.</w:t>
      </w:r>
    </w:p>
    <w:p w:rsidR="00D80A65" w:rsidRPr="00AA4B7B" w:rsidRDefault="00D80A65" w:rsidP="00EB3684">
      <w:pPr>
        <w:pStyle w:val="6"/>
        <w:spacing w:beforeLines="60"/>
        <w:rPr>
          <w:szCs w:val="22"/>
        </w:rPr>
      </w:pPr>
      <w:r w:rsidRPr="00AA4B7B">
        <w:rPr>
          <w:szCs w:val="22"/>
        </w:rPr>
        <w:lastRenderedPageBreak/>
        <w:t>2. Предмет Договора</w:t>
      </w:r>
    </w:p>
    <w:p w:rsidR="007C2A18" w:rsidRPr="00AA4B7B" w:rsidRDefault="00D80A65" w:rsidP="00EB3684">
      <w:pPr>
        <w:numPr>
          <w:ilvl w:val="0"/>
          <w:numId w:val="2"/>
        </w:numPr>
        <w:tabs>
          <w:tab w:val="clear" w:pos="454"/>
          <w:tab w:val="num" w:pos="540"/>
        </w:tabs>
        <w:spacing w:beforeLines="60"/>
        <w:ind w:left="540" w:hanging="540"/>
        <w:jc w:val="both"/>
        <w:rPr>
          <w:sz w:val="22"/>
          <w:szCs w:val="22"/>
        </w:rPr>
      </w:pPr>
      <w:r w:rsidRPr="00AA4B7B">
        <w:rPr>
          <w:sz w:val="22"/>
          <w:szCs w:val="22"/>
        </w:rPr>
        <w:t xml:space="preserve">Настоящий Договор устанавливает порядок взаимодействия Сторон и условия обмена информацией (документооборот) между Сторонами посредством использования СЭД </w:t>
      </w:r>
      <w:r w:rsidR="009B43B6" w:rsidRPr="00AA4B7B">
        <w:rPr>
          <w:sz w:val="22"/>
          <w:szCs w:val="22"/>
        </w:rPr>
        <w:t>Н</w:t>
      </w:r>
      <w:r w:rsidR="00BC2A5C" w:rsidRPr="00AA4B7B">
        <w:rPr>
          <w:sz w:val="22"/>
          <w:szCs w:val="22"/>
        </w:rPr>
        <w:t>Р</w:t>
      </w:r>
      <w:r w:rsidR="009B43B6" w:rsidRPr="00AA4B7B">
        <w:rPr>
          <w:sz w:val="22"/>
          <w:szCs w:val="22"/>
        </w:rPr>
        <w:t>Д</w:t>
      </w:r>
      <w:r w:rsidR="007C2A18" w:rsidRPr="00AA4B7B">
        <w:rPr>
          <w:sz w:val="22"/>
          <w:szCs w:val="22"/>
        </w:rPr>
        <w:t xml:space="preserve">, в </w:t>
      </w:r>
      <w:proofErr w:type="gramStart"/>
      <w:r w:rsidR="007C2A18" w:rsidRPr="00AA4B7B">
        <w:rPr>
          <w:sz w:val="22"/>
          <w:szCs w:val="22"/>
        </w:rPr>
        <w:t>соответствии</w:t>
      </w:r>
      <w:proofErr w:type="gramEnd"/>
      <w:r w:rsidR="007C2A18" w:rsidRPr="00AA4B7B">
        <w:rPr>
          <w:sz w:val="22"/>
          <w:szCs w:val="22"/>
        </w:rPr>
        <w:t xml:space="preserve"> с которыми осуществляется:</w:t>
      </w:r>
    </w:p>
    <w:p w:rsidR="007C2A18" w:rsidRPr="00AA4B7B" w:rsidRDefault="007C2A18" w:rsidP="00EB3684">
      <w:pPr>
        <w:numPr>
          <w:ilvl w:val="0"/>
          <w:numId w:val="42"/>
        </w:numPr>
        <w:tabs>
          <w:tab w:val="clear" w:pos="1620"/>
          <w:tab w:val="num" w:pos="720"/>
        </w:tabs>
        <w:spacing w:beforeLines="60"/>
        <w:ind w:left="720"/>
        <w:jc w:val="both"/>
        <w:rPr>
          <w:sz w:val="22"/>
          <w:szCs w:val="22"/>
        </w:rPr>
      </w:pPr>
      <w:r w:rsidRPr="00AA4B7B">
        <w:rPr>
          <w:snapToGrid w:val="0"/>
          <w:sz w:val="22"/>
          <w:szCs w:val="22"/>
        </w:rPr>
        <w:t>исполнение</w:t>
      </w:r>
      <w:r w:rsidRPr="00AA4B7B">
        <w:rPr>
          <w:sz w:val="22"/>
          <w:szCs w:val="22"/>
        </w:rPr>
        <w:t xml:space="preserve"> Регистратором в </w:t>
      </w:r>
      <w:proofErr w:type="gramStart"/>
      <w:r w:rsidRPr="00AA4B7B">
        <w:rPr>
          <w:sz w:val="22"/>
          <w:szCs w:val="22"/>
        </w:rPr>
        <w:t>реестрах</w:t>
      </w:r>
      <w:proofErr w:type="gramEnd"/>
      <w:r w:rsidRPr="00AA4B7B">
        <w:rPr>
          <w:sz w:val="22"/>
          <w:szCs w:val="22"/>
        </w:rPr>
        <w:t xml:space="preserve"> владельцев </w:t>
      </w:r>
      <w:r w:rsidR="00677172" w:rsidRPr="00677172">
        <w:rPr>
          <w:sz w:val="22"/>
          <w:szCs w:val="22"/>
        </w:rPr>
        <w:t xml:space="preserve"> </w:t>
      </w:r>
      <w:r w:rsidRPr="00AA4B7B">
        <w:rPr>
          <w:sz w:val="22"/>
          <w:szCs w:val="22"/>
        </w:rPr>
        <w:t>ценных бумаг распоряжений Депозитария, поданных в электронном виде;</w:t>
      </w:r>
    </w:p>
    <w:p w:rsidR="007C2A18" w:rsidRPr="00AA4B7B" w:rsidRDefault="007C2A18" w:rsidP="00EB3684">
      <w:pPr>
        <w:numPr>
          <w:ilvl w:val="0"/>
          <w:numId w:val="42"/>
        </w:numPr>
        <w:tabs>
          <w:tab w:val="clear" w:pos="1620"/>
          <w:tab w:val="num" w:pos="720"/>
        </w:tabs>
        <w:spacing w:beforeLines="60"/>
        <w:ind w:left="720"/>
        <w:jc w:val="both"/>
        <w:rPr>
          <w:sz w:val="22"/>
          <w:szCs w:val="22"/>
        </w:rPr>
      </w:pPr>
      <w:r w:rsidRPr="00AA4B7B">
        <w:rPr>
          <w:sz w:val="22"/>
          <w:szCs w:val="22"/>
        </w:rPr>
        <w:t xml:space="preserve">предоставление </w:t>
      </w:r>
      <w:r w:rsidRPr="00AA4B7B">
        <w:rPr>
          <w:snapToGrid w:val="0"/>
          <w:sz w:val="22"/>
          <w:szCs w:val="22"/>
        </w:rPr>
        <w:t>Регистратором</w:t>
      </w:r>
      <w:r w:rsidRPr="00AA4B7B">
        <w:rPr>
          <w:sz w:val="22"/>
          <w:szCs w:val="22"/>
        </w:rPr>
        <w:t xml:space="preserve"> оперативной информации по лицевым счетам Депозитария из реестров владельцев </w:t>
      </w:r>
      <w:r w:rsidR="00677172" w:rsidRPr="00677172">
        <w:rPr>
          <w:sz w:val="22"/>
          <w:szCs w:val="22"/>
        </w:rPr>
        <w:t xml:space="preserve"> </w:t>
      </w:r>
      <w:r w:rsidRPr="00AA4B7B">
        <w:rPr>
          <w:sz w:val="22"/>
          <w:szCs w:val="22"/>
        </w:rPr>
        <w:t>ценных бумаг;</w:t>
      </w:r>
    </w:p>
    <w:p w:rsidR="007C2A18" w:rsidRPr="00AA4B7B" w:rsidRDefault="007C2A18" w:rsidP="00EB3684">
      <w:pPr>
        <w:numPr>
          <w:ilvl w:val="0"/>
          <w:numId w:val="42"/>
        </w:numPr>
        <w:tabs>
          <w:tab w:val="clear" w:pos="1620"/>
          <w:tab w:val="num" w:pos="720"/>
        </w:tabs>
        <w:spacing w:beforeLines="60"/>
        <w:ind w:left="720"/>
        <w:jc w:val="both"/>
        <w:rPr>
          <w:sz w:val="22"/>
          <w:szCs w:val="22"/>
        </w:rPr>
      </w:pPr>
      <w:r w:rsidRPr="00AA4B7B">
        <w:rPr>
          <w:sz w:val="22"/>
          <w:szCs w:val="22"/>
        </w:rPr>
        <w:t xml:space="preserve">предоставление </w:t>
      </w:r>
      <w:r w:rsidRPr="00AA4B7B">
        <w:rPr>
          <w:snapToGrid w:val="0"/>
          <w:sz w:val="22"/>
          <w:szCs w:val="22"/>
        </w:rPr>
        <w:t>Депозитарием</w:t>
      </w:r>
      <w:r w:rsidRPr="00AA4B7B">
        <w:rPr>
          <w:sz w:val="22"/>
          <w:szCs w:val="22"/>
        </w:rPr>
        <w:t xml:space="preserve"> Регистратору информации о лицах, в отношении которых Депозитарий зарегистрирован в реестре владельцев </w:t>
      </w:r>
      <w:r w:rsidR="00677172" w:rsidRPr="00677172">
        <w:rPr>
          <w:sz w:val="22"/>
          <w:szCs w:val="22"/>
        </w:rPr>
        <w:t xml:space="preserve"> </w:t>
      </w:r>
      <w:r w:rsidRPr="00AA4B7B">
        <w:rPr>
          <w:sz w:val="22"/>
          <w:szCs w:val="22"/>
        </w:rPr>
        <w:t>ценных бумаг в качестве номинального держателя</w:t>
      </w:r>
      <w:r w:rsidR="00387134" w:rsidRPr="00AA4B7B">
        <w:rPr>
          <w:sz w:val="22"/>
          <w:szCs w:val="22"/>
        </w:rPr>
        <w:t>;</w:t>
      </w:r>
    </w:p>
    <w:p w:rsidR="00677172" w:rsidRPr="00677172" w:rsidRDefault="00802C30" w:rsidP="00EB3684">
      <w:pPr>
        <w:numPr>
          <w:ilvl w:val="0"/>
          <w:numId w:val="42"/>
        </w:numPr>
        <w:tabs>
          <w:tab w:val="clear" w:pos="1620"/>
          <w:tab w:val="num" w:pos="720"/>
        </w:tabs>
        <w:spacing w:beforeLines="60"/>
        <w:ind w:left="720"/>
        <w:jc w:val="both"/>
        <w:rPr>
          <w:sz w:val="22"/>
          <w:szCs w:val="22"/>
        </w:rPr>
      </w:pPr>
      <w:r w:rsidRPr="00AA4B7B">
        <w:rPr>
          <w:sz w:val="22"/>
          <w:szCs w:val="22"/>
        </w:rPr>
        <w:t>о</w:t>
      </w:r>
      <w:r w:rsidR="00387134" w:rsidRPr="00AA4B7B">
        <w:rPr>
          <w:sz w:val="22"/>
          <w:szCs w:val="22"/>
        </w:rPr>
        <w:t xml:space="preserve">беспечение </w:t>
      </w:r>
      <w:r w:rsidRPr="00AA4B7B">
        <w:rPr>
          <w:sz w:val="22"/>
          <w:szCs w:val="22"/>
        </w:rPr>
        <w:t xml:space="preserve">возможности реализации своих прав </w:t>
      </w:r>
      <w:r w:rsidR="00387134" w:rsidRPr="00AA4B7B">
        <w:rPr>
          <w:sz w:val="22"/>
          <w:szCs w:val="22"/>
        </w:rPr>
        <w:t>лицам</w:t>
      </w:r>
      <w:r w:rsidRPr="00AA4B7B">
        <w:rPr>
          <w:sz w:val="22"/>
          <w:szCs w:val="22"/>
        </w:rPr>
        <w:t>и</w:t>
      </w:r>
      <w:r w:rsidR="00387134" w:rsidRPr="00AA4B7B">
        <w:rPr>
          <w:sz w:val="22"/>
          <w:szCs w:val="22"/>
        </w:rPr>
        <w:t>, осуществляющим</w:t>
      </w:r>
      <w:r w:rsidRPr="00AA4B7B">
        <w:rPr>
          <w:sz w:val="22"/>
          <w:szCs w:val="22"/>
        </w:rPr>
        <w:t>и</w:t>
      </w:r>
      <w:r w:rsidR="00387134" w:rsidRPr="00AA4B7B">
        <w:rPr>
          <w:sz w:val="22"/>
          <w:szCs w:val="22"/>
        </w:rPr>
        <w:t xml:space="preserve"> права</w:t>
      </w:r>
      <w:r w:rsidRPr="00AA4B7B">
        <w:rPr>
          <w:sz w:val="22"/>
          <w:szCs w:val="22"/>
        </w:rPr>
        <w:t xml:space="preserve"> по ценным бумагам, если их права на ценные бумаги учитываются Депозитарием. </w:t>
      </w:r>
    </w:p>
    <w:p w:rsidR="00387134" w:rsidRPr="001F3A0D" w:rsidRDefault="00677172" w:rsidP="001F3A0D">
      <w:pPr>
        <w:pStyle w:val="a5"/>
        <w:spacing w:beforeLines="60"/>
        <w:ind w:left="709" w:hanging="1"/>
        <w:jc w:val="both"/>
        <w:rPr>
          <w:sz w:val="22"/>
          <w:szCs w:val="22"/>
        </w:rPr>
      </w:pPr>
      <w:r w:rsidRPr="001F3A0D">
        <w:rPr>
          <w:rFonts w:ascii="Times New Roman" w:hAnsi="Times New Roman" w:cs="Times New Roman"/>
          <w:sz w:val="22"/>
          <w:szCs w:val="22"/>
        </w:rPr>
        <w:t xml:space="preserve">Здесь и далее по всему тексту Договора под Лицевыми счетами Депозитария понимаются лицевые счета номинального держателя,  открытые Депозитарию в  </w:t>
      </w:r>
      <w:proofErr w:type="gramStart"/>
      <w:r w:rsidRPr="001F3A0D">
        <w:rPr>
          <w:rFonts w:ascii="Times New Roman" w:hAnsi="Times New Roman" w:cs="Times New Roman"/>
          <w:sz w:val="22"/>
          <w:szCs w:val="22"/>
        </w:rPr>
        <w:t>реестрах</w:t>
      </w:r>
      <w:proofErr w:type="gramEnd"/>
      <w:r w:rsidRPr="001F3A0D">
        <w:rPr>
          <w:rFonts w:ascii="Times New Roman" w:hAnsi="Times New Roman" w:cs="Times New Roman"/>
          <w:sz w:val="22"/>
          <w:szCs w:val="22"/>
        </w:rPr>
        <w:t xml:space="preserve"> владельцев   ценных бумаг эмитентов, ведение которых осуществляет Регистратор.</w:t>
      </w:r>
      <w:r w:rsidR="00387134" w:rsidRPr="001F3A0D">
        <w:rPr>
          <w:sz w:val="22"/>
          <w:szCs w:val="22"/>
        </w:rPr>
        <w:t xml:space="preserve"> </w:t>
      </w:r>
    </w:p>
    <w:p w:rsidR="007C2A18" w:rsidRPr="00AA4B7B" w:rsidRDefault="007C2A18" w:rsidP="00EB3684">
      <w:pPr>
        <w:numPr>
          <w:ilvl w:val="0"/>
          <w:numId w:val="2"/>
        </w:numPr>
        <w:tabs>
          <w:tab w:val="clear" w:pos="454"/>
          <w:tab w:val="num" w:pos="540"/>
        </w:tabs>
        <w:spacing w:beforeLines="60"/>
        <w:ind w:left="540" w:hanging="540"/>
        <w:jc w:val="both"/>
        <w:rPr>
          <w:sz w:val="22"/>
          <w:szCs w:val="22"/>
        </w:rPr>
      </w:pPr>
      <w:r w:rsidRPr="00AA4B7B">
        <w:rPr>
          <w:sz w:val="22"/>
          <w:szCs w:val="22"/>
        </w:rPr>
        <w:t xml:space="preserve">Условия настоящего Договора действуют в </w:t>
      </w:r>
      <w:proofErr w:type="gramStart"/>
      <w:r w:rsidRPr="00AA4B7B">
        <w:rPr>
          <w:sz w:val="22"/>
          <w:szCs w:val="22"/>
        </w:rPr>
        <w:t>отношении</w:t>
      </w:r>
      <w:proofErr w:type="gramEnd"/>
      <w:r w:rsidRPr="00AA4B7B">
        <w:rPr>
          <w:sz w:val="22"/>
          <w:szCs w:val="22"/>
        </w:rPr>
        <w:t xml:space="preserve"> эмитентов, реестры владельцев </w:t>
      </w:r>
      <w:r w:rsidR="00677172" w:rsidRPr="00677172">
        <w:rPr>
          <w:sz w:val="22"/>
          <w:szCs w:val="22"/>
        </w:rPr>
        <w:t xml:space="preserve"> </w:t>
      </w:r>
      <w:r w:rsidRPr="00AA4B7B">
        <w:rPr>
          <w:sz w:val="22"/>
          <w:szCs w:val="22"/>
        </w:rPr>
        <w:t>ценных бумаг которых ведет Регистратор в период действия настоящего Договора.</w:t>
      </w:r>
    </w:p>
    <w:p w:rsidR="00D80A65" w:rsidRPr="00AA4B7B" w:rsidRDefault="00D80A65" w:rsidP="00EB3684">
      <w:pPr>
        <w:pStyle w:val="a4"/>
        <w:spacing w:beforeLines="60"/>
        <w:jc w:val="center"/>
        <w:rPr>
          <w:b/>
          <w:sz w:val="22"/>
          <w:szCs w:val="22"/>
        </w:rPr>
      </w:pPr>
      <w:r w:rsidRPr="00AA4B7B">
        <w:rPr>
          <w:b/>
          <w:sz w:val="22"/>
          <w:szCs w:val="22"/>
        </w:rPr>
        <w:t xml:space="preserve">3. Условия информационного взаимодействия Сторон </w:t>
      </w:r>
    </w:p>
    <w:p w:rsidR="007C2A18" w:rsidRPr="00AA4B7B" w:rsidRDefault="007C2A18" w:rsidP="00EB3684">
      <w:pPr>
        <w:numPr>
          <w:ilvl w:val="0"/>
          <w:numId w:val="7"/>
        </w:numPr>
        <w:tabs>
          <w:tab w:val="num" w:pos="540"/>
        </w:tabs>
        <w:spacing w:beforeLines="60"/>
        <w:ind w:left="540" w:hanging="540"/>
        <w:jc w:val="both"/>
        <w:rPr>
          <w:sz w:val="22"/>
          <w:szCs w:val="22"/>
        </w:rPr>
      </w:pPr>
      <w:r w:rsidRPr="00AA4B7B">
        <w:rPr>
          <w:sz w:val="22"/>
          <w:szCs w:val="22"/>
        </w:rPr>
        <w:t xml:space="preserve">Обмен информацией между Сторонами, предусмотренный Правилами ведения Реестра, в </w:t>
      </w:r>
      <w:proofErr w:type="gramStart"/>
      <w:r w:rsidRPr="00AA4B7B">
        <w:rPr>
          <w:sz w:val="22"/>
          <w:szCs w:val="22"/>
        </w:rPr>
        <w:t>рамках</w:t>
      </w:r>
      <w:proofErr w:type="gramEnd"/>
      <w:r w:rsidRPr="00AA4B7B">
        <w:rPr>
          <w:sz w:val="22"/>
          <w:szCs w:val="22"/>
        </w:rPr>
        <w:t xml:space="preserve"> настоящего Договора осуществляется в виде электронных документов.</w:t>
      </w:r>
    </w:p>
    <w:p w:rsidR="00506B7E" w:rsidRPr="00AA4B7B" w:rsidRDefault="00BD07B8" w:rsidP="00EB3684">
      <w:pPr>
        <w:numPr>
          <w:ilvl w:val="0"/>
          <w:numId w:val="7"/>
        </w:numPr>
        <w:tabs>
          <w:tab w:val="num" w:pos="540"/>
        </w:tabs>
        <w:spacing w:beforeLines="60"/>
        <w:ind w:left="540" w:hanging="540"/>
        <w:jc w:val="both"/>
        <w:rPr>
          <w:sz w:val="22"/>
          <w:szCs w:val="22"/>
        </w:rPr>
      </w:pPr>
      <w:r w:rsidRPr="00AA4B7B">
        <w:rPr>
          <w:sz w:val="22"/>
          <w:szCs w:val="22"/>
        </w:rPr>
        <w:t xml:space="preserve"> При электронном документообороте Сторонами могут быть использованы электронные документы, перечень которых приведен в </w:t>
      </w:r>
      <w:r w:rsidRPr="00306A72">
        <w:rPr>
          <w:b/>
          <w:sz w:val="22"/>
          <w:szCs w:val="22"/>
        </w:rPr>
        <w:t>Приложении № 1</w:t>
      </w:r>
      <w:r w:rsidRPr="00AA4B7B">
        <w:rPr>
          <w:sz w:val="22"/>
          <w:szCs w:val="22"/>
        </w:rPr>
        <w:t xml:space="preserve"> к настоящему Договору, а также электронн</w:t>
      </w:r>
      <w:r w:rsidR="003F3981">
        <w:rPr>
          <w:sz w:val="22"/>
          <w:szCs w:val="22"/>
        </w:rPr>
        <w:t xml:space="preserve">ые документы, используемые НКО </w:t>
      </w:r>
      <w:r w:rsidRPr="00AA4B7B">
        <w:rPr>
          <w:sz w:val="22"/>
          <w:szCs w:val="22"/>
        </w:rPr>
        <w:t>АО НРД при обеспечении корпоративных действий</w:t>
      </w:r>
      <w:r w:rsidR="00E12CA8" w:rsidRPr="00AA4B7B">
        <w:rPr>
          <w:sz w:val="22"/>
          <w:szCs w:val="22"/>
        </w:rPr>
        <w:t>, предусмотренных законодательством</w:t>
      </w:r>
      <w:r w:rsidR="006A5932" w:rsidRPr="00AA4B7B">
        <w:rPr>
          <w:sz w:val="22"/>
          <w:szCs w:val="22"/>
        </w:rPr>
        <w:t xml:space="preserve"> (далее – корпоративные действия)</w:t>
      </w:r>
      <w:r w:rsidRPr="00AA4B7B">
        <w:rPr>
          <w:sz w:val="22"/>
          <w:szCs w:val="22"/>
        </w:rPr>
        <w:t xml:space="preserve">. Форматы указанных документов определяются Правилами ЭДО НРД. При этом порядок взаимодействия между Регистратором и Депозитарием при проведении </w:t>
      </w:r>
      <w:r w:rsidR="00E12CA8" w:rsidRPr="00AA4B7B">
        <w:rPr>
          <w:sz w:val="22"/>
          <w:szCs w:val="22"/>
        </w:rPr>
        <w:t xml:space="preserve">указанных </w:t>
      </w:r>
      <w:r w:rsidRPr="00AA4B7B">
        <w:rPr>
          <w:sz w:val="22"/>
          <w:szCs w:val="22"/>
        </w:rPr>
        <w:t xml:space="preserve">корпоративных действий осуществляется в соответствии с форматом ISO 20022, </w:t>
      </w:r>
      <w:r w:rsidR="00E12CA8" w:rsidRPr="00AA4B7B">
        <w:rPr>
          <w:sz w:val="22"/>
          <w:szCs w:val="22"/>
        </w:rPr>
        <w:t xml:space="preserve">установленным Центральным депозитарием в </w:t>
      </w:r>
      <w:r w:rsidR="00AA0772" w:rsidRPr="00AA4B7B">
        <w:rPr>
          <w:sz w:val="22"/>
          <w:szCs w:val="22"/>
        </w:rPr>
        <w:t>Правилах</w:t>
      </w:r>
      <w:r w:rsidRPr="00AA4B7B">
        <w:rPr>
          <w:sz w:val="22"/>
          <w:szCs w:val="22"/>
        </w:rPr>
        <w:t xml:space="preserve"> ЭДО НРД. Содержание документов должно соответствовать требованиям законодательства, нормативных актов и Правилам ведения Реестра. Требования к содержанию (форматам) электронных документов должны учитывать требования законодательства и нормативных актов к содержанию документов по ведению реестра владельцев </w:t>
      </w:r>
      <w:r w:rsidR="00677172">
        <w:rPr>
          <w:sz w:val="22"/>
          <w:szCs w:val="22"/>
        </w:rPr>
        <w:t xml:space="preserve"> </w:t>
      </w:r>
      <w:r w:rsidR="00677172" w:rsidRPr="00AA4B7B">
        <w:rPr>
          <w:sz w:val="22"/>
          <w:szCs w:val="22"/>
        </w:rPr>
        <w:t xml:space="preserve"> </w:t>
      </w:r>
      <w:r w:rsidR="00D60D84">
        <w:rPr>
          <w:sz w:val="22"/>
          <w:szCs w:val="22"/>
        </w:rPr>
        <w:t>ценных бумаг.</w:t>
      </w:r>
    </w:p>
    <w:p w:rsidR="007C2A18" w:rsidRPr="00AA4B7B" w:rsidRDefault="007C2A18" w:rsidP="00EB3684">
      <w:pPr>
        <w:numPr>
          <w:ilvl w:val="0"/>
          <w:numId w:val="7"/>
        </w:numPr>
        <w:tabs>
          <w:tab w:val="num" w:pos="540"/>
        </w:tabs>
        <w:spacing w:beforeLines="60"/>
        <w:ind w:left="540" w:hanging="540"/>
        <w:jc w:val="both"/>
        <w:rPr>
          <w:sz w:val="22"/>
          <w:szCs w:val="22"/>
        </w:rPr>
      </w:pPr>
      <w:proofErr w:type="gramStart"/>
      <w:r w:rsidRPr="00AA4B7B">
        <w:rPr>
          <w:sz w:val="22"/>
          <w:szCs w:val="22"/>
        </w:rPr>
        <w:t>Стороны признают, что используемые в документообороте между ними электронные документы, подписанные электронными подписями (далее – ЭП) уполномоченных представителей Сторон, оформленные в соответствии с требованиями законодательства и настоящего Договора, имеют ту же юридическую силу, что и документы, оформленные в простой письменной форме с собственноручными подписями уполномоченных представителей и заверенные печатями Сторон.</w:t>
      </w:r>
      <w:proofErr w:type="gramEnd"/>
    </w:p>
    <w:p w:rsidR="00760063" w:rsidRPr="00AA4B7B" w:rsidRDefault="00BD07B8" w:rsidP="00EB3684">
      <w:pPr>
        <w:numPr>
          <w:ilvl w:val="0"/>
          <w:numId w:val="7"/>
        </w:numPr>
        <w:tabs>
          <w:tab w:val="num" w:pos="540"/>
        </w:tabs>
        <w:spacing w:beforeLines="60"/>
        <w:ind w:left="540" w:hanging="540"/>
        <w:jc w:val="both"/>
        <w:rPr>
          <w:sz w:val="22"/>
          <w:szCs w:val="22"/>
        </w:rPr>
      </w:pPr>
      <w:r w:rsidRPr="00AA4B7B">
        <w:rPr>
          <w:sz w:val="22"/>
          <w:szCs w:val="22"/>
        </w:rPr>
        <w:t xml:space="preserve"> Формирование, отправк</w:t>
      </w:r>
      <w:r w:rsidR="00DD79B4" w:rsidRPr="00AA4B7B">
        <w:rPr>
          <w:sz w:val="22"/>
          <w:szCs w:val="22"/>
        </w:rPr>
        <w:t>а</w:t>
      </w:r>
      <w:r w:rsidRPr="00AA4B7B">
        <w:rPr>
          <w:sz w:val="22"/>
          <w:szCs w:val="22"/>
        </w:rPr>
        <w:t>, прием и обработк</w:t>
      </w:r>
      <w:r w:rsidR="00DD79B4" w:rsidRPr="00AA4B7B">
        <w:rPr>
          <w:sz w:val="22"/>
          <w:szCs w:val="22"/>
        </w:rPr>
        <w:t>а</w:t>
      </w:r>
      <w:r w:rsidRPr="00AA4B7B">
        <w:rPr>
          <w:sz w:val="22"/>
          <w:szCs w:val="22"/>
        </w:rPr>
        <w:t xml:space="preserve"> электронных док</w:t>
      </w:r>
      <w:r w:rsidR="0088334F">
        <w:rPr>
          <w:sz w:val="22"/>
          <w:szCs w:val="22"/>
        </w:rPr>
        <w:t>ументов, перечисленных в п. 3.2</w:t>
      </w:r>
      <w:r w:rsidRPr="00AA4B7B">
        <w:rPr>
          <w:sz w:val="22"/>
          <w:szCs w:val="22"/>
        </w:rPr>
        <w:t xml:space="preserve"> настоящего Договора, осуществляют</w:t>
      </w:r>
      <w:r w:rsidR="00DD79B4" w:rsidRPr="00AA4B7B">
        <w:rPr>
          <w:sz w:val="22"/>
          <w:szCs w:val="22"/>
        </w:rPr>
        <w:t>ся Сторонами</w:t>
      </w:r>
      <w:r w:rsidRPr="00AA4B7B">
        <w:rPr>
          <w:sz w:val="22"/>
          <w:szCs w:val="22"/>
        </w:rPr>
        <w:t xml:space="preserve"> в </w:t>
      </w:r>
      <w:proofErr w:type="gramStart"/>
      <w:r w:rsidRPr="00AA4B7B">
        <w:rPr>
          <w:sz w:val="22"/>
          <w:szCs w:val="22"/>
        </w:rPr>
        <w:t>соответствии</w:t>
      </w:r>
      <w:proofErr w:type="gramEnd"/>
      <w:r w:rsidRPr="00AA4B7B">
        <w:rPr>
          <w:sz w:val="22"/>
          <w:szCs w:val="22"/>
        </w:rPr>
        <w:t xml:space="preserve"> с </w:t>
      </w:r>
      <w:r w:rsidR="00DD79B4" w:rsidRPr="00AA4B7B">
        <w:rPr>
          <w:sz w:val="22"/>
          <w:szCs w:val="22"/>
        </w:rPr>
        <w:t>П</w:t>
      </w:r>
      <w:r w:rsidRPr="00AA4B7B">
        <w:rPr>
          <w:sz w:val="22"/>
          <w:szCs w:val="22"/>
        </w:rPr>
        <w:t>орядком формирования, отправки, приема и обработки транзитных электронных документов, предусмотренным Правилами ЭДО НРД</w:t>
      </w:r>
      <w:r w:rsidR="00646EA2" w:rsidRPr="00AA4B7B">
        <w:rPr>
          <w:sz w:val="22"/>
          <w:szCs w:val="22"/>
        </w:rPr>
        <w:t>.</w:t>
      </w:r>
    </w:p>
    <w:p w:rsidR="00A05923" w:rsidRPr="00AA4B7B" w:rsidRDefault="00D80A65" w:rsidP="00EB3684">
      <w:pPr>
        <w:numPr>
          <w:ilvl w:val="0"/>
          <w:numId w:val="7"/>
        </w:numPr>
        <w:tabs>
          <w:tab w:val="num" w:pos="540"/>
        </w:tabs>
        <w:spacing w:beforeLines="60"/>
        <w:ind w:left="540" w:hanging="540"/>
        <w:jc w:val="both"/>
        <w:rPr>
          <w:sz w:val="22"/>
          <w:szCs w:val="22"/>
        </w:rPr>
      </w:pPr>
      <w:r w:rsidRPr="00AA4B7B">
        <w:rPr>
          <w:sz w:val="22"/>
          <w:szCs w:val="22"/>
        </w:rPr>
        <w:t xml:space="preserve">Электронные документы направляются </w:t>
      </w:r>
      <w:r w:rsidR="00947431" w:rsidRPr="00AA4B7B">
        <w:rPr>
          <w:sz w:val="22"/>
          <w:szCs w:val="22"/>
        </w:rPr>
        <w:t>Депозитарием</w:t>
      </w:r>
      <w:r w:rsidR="000529B7" w:rsidRPr="00AA4B7B">
        <w:rPr>
          <w:sz w:val="22"/>
          <w:szCs w:val="22"/>
        </w:rPr>
        <w:t xml:space="preserve"> </w:t>
      </w:r>
      <w:r w:rsidRPr="00AA4B7B">
        <w:rPr>
          <w:sz w:val="22"/>
          <w:szCs w:val="22"/>
        </w:rPr>
        <w:t>в адрес Регистратора с указанием кода Регистратора</w:t>
      </w:r>
      <w:r w:rsidR="00FE4F66" w:rsidRPr="00AA4B7B">
        <w:rPr>
          <w:sz w:val="22"/>
          <w:szCs w:val="22"/>
        </w:rPr>
        <w:t xml:space="preserve"> – </w:t>
      </w:r>
      <w:r w:rsidR="00A05923" w:rsidRPr="00AA4B7B">
        <w:rPr>
          <w:b/>
          <w:sz w:val="22"/>
          <w:szCs w:val="22"/>
          <w:lang w:val="en-US"/>
        </w:rPr>
        <w:t>DRAGA</w:t>
      </w:r>
      <w:r w:rsidRPr="00AA4B7B">
        <w:rPr>
          <w:sz w:val="22"/>
          <w:szCs w:val="22"/>
        </w:rPr>
        <w:t>.</w:t>
      </w:r>
      <w:r w:rsidR="00A05923" w:rsidRPr="00AA4B7B">
        <w:rPr>
          <w:sz w:val="22"/>
          <w:szCs w:val="22"/>
        </w:rPr>
        <w:t xml:space="preserve"> Электронные документы направляются Регистратором в адрес Депозитария с указанием кода Депозитария – </w:t>
      </w:r>
      <w:r w:rsidR="009B6354" w:rsidRPr="00AA4B7B">
        <w:rPr>
          <w:b/>
          <w:sz w:val="22"/>
          <w:szCs w:val="22"/>
        </w:rPr>
        <w:t>_________</w:t>
      </w:r>
      <w:r w:rsidR="00A05923" w:rsidRPr="00AA4B7B">
        <w:rPr>
          <w:sz w:val="22"/>
          <w:szCs w:val="22"/>
        </w:rPr>
        <w:t>.</w:t>
      </w:r>
    </w:p>
    <w:p w:rsidR="00D80A65" w:rsidRPr="00AA4B7B" w:rsidRDefault="00D80A65" w:rsidP="00EB3684">
      <w:pPr>
        <w:numPr>
          <w:ilvl w:val="0"/>
          <w:numId w:val="7"/>
        </w:numPr>
        <w:tabs>
          <w:tab w:val="num" w:pos="540"/>
        </w:tabs>
        <w:spacing w:beforeLines="60"/>
        <w:ind w:left="540" w:hanging="540"/>
        <w:jc w:val="both"/>
        <w:rPr>
          <w:sz w:val="22"/>
          <w:szCs w:val="22"/>
        </w:rPr>
      </w:pPr>
      <w:r w:rsidRPr="00AA4B7B">
        <w:rPr>
          <w:sz w:val="22"/>
          <w:szCs w:val="22"/>
        </w:rPr>
        <w:t xml:space="preserve">Электронные документы, обмен которыми Стороны осуществляют по настоящему Договору, согласно установленной Правилами ЭДО </w:t>
      </w:r>
      <w:r w:rsidR="00A7050C" w:rsidRPr="00AA4B7B">
        <w:rPr>
          <w:sz w:val="22"/>
          <w:szCs w:val="22"/>
        </w:rPr>
        <w:t>Н</w:t>
      </w:r>
      <w:r w:rsidR="00646EA2" w:rsidRPr="00AA4B7B">
        <w:rPr>
          <w:sz w:val="22"/>
          <w:szCs w:val="22"/>
        </w:rPr>
        <w:t>Р</w:t>
      </w:r>
      <w:r w:rsidR="00A7050C" w:rsidRPr="00AA4B7B">
        <w:rPr>
          <w:sz w:val="22"/>
          <w:szCs w:val="22"/>
        </w:rPr>
        <w:t xml:space="preserve">Д </w:t>
      </w:r>
      <w:r w:rsidRPr="00AA4B7B">
        <w:rPr>
          <w:sz w:val="22"/>
          <w:szCs w:val="22"/>
        </w:rPr>
        <w:t>классификации</w:t>
      </w:r>
      <w:r w:rsidR="00646EA2" w:rsidRPr="00AA4B7B">
        <w:rPr>
          <w:sz w:val="22"/>
          <w:szCs w:val="22"/>
        </w:rPr>
        <w:t>,</w:t>
      </w:r>
      <w:r w:rsidRPr="00AA4B7B">
        <w:rPr>
          <w:sz w:val="22"/>
          <w:szCs w:val="22"/>
        </w:rPr>
        <w:t xml:space="preserve"> относятся к категории «</w:t>
      </w:r>
      <w:r w:rsidR="00A7050C" w:rsidRPr="00AA4B7B">
        <w:rPr>
          <w:sz w:val="22"/>
          <w:szCs w:val="22"/>
        </w:rPr>
        <w:t>В</w:t>
      </w:r>
      <w:r w:rsidRPr="00AA4B7B">
        <w:rPr>
          <w:sz w:val="22"/>
          <w:szCs w:val="22"/>
        </w:rPr>
        <w:t>».</w:t>
      </w:r>
      <w:r w:rsidR="006E2B8D" w:rsidRPr="00AA4B7B">
        <w:rPr>
          <w:sz w:val="22"/>
          <w:szCs w:val="22"/>
        </w:rPr>
        <w:t xml:space="preserve"> При транзите электронных документов Стороной-отправителем используется схема с «закрытым конвертом», </w:t>
      </w:r>
      <w:proofErr w:type="gramStart"/>
      <w:r w:rsidR="006E2B8D" w:rsidRPr="00AA4B7B">
        <w:rPr>
          <w:sz w:val="22"/>
          <w:szCs w:val="22"/>
        </w:rPr>
        <w:t>особенности</w:t>
      </w:r>
      <w:proofErr w:type="gramEnd"/>
      <w:r w:rsidR="006E2B8D" w:rsidRPr="00AA4B7B">
        <w:rPr>
          <w:sz w:val="22"/>
          <w:szCs w:val="22"/>
        </w:rPr>
        <w:t xml:space="preserve"> использования которой определены Правилами ЭДО Н</w:t>
      </w:r>
      <w:r w:rsidR="00646EA2" w:rsidRPr="00AA4B7B">
        <w:rPr>
          <w:sz w:val="22"/>
          <w:szCs w:val="22"/>
        </w:rPr>
        <w:t>Р</w:t>
      </w:r>
      <w:r w:rsidR="006E2B8D" w:rsidRPr="00AA4B7B">
        <w:rPr>
          <w:sz w:val="22"/>
          <w:szCs w:val="22"/>
        </w:rPr>
        <w:t>Д.</w:t>
      </w:r>
    </w:p>
    <w:p w:rsidR="00D80A65" w:rsidRPr="00AA4B7B" w:rsidRDefault="00D80A65" w:rsidP="00EB3684">
      <w:pPr>
        <w:numPr>
          <w:ilvl w:val="0"/>
          <w:numId w:val="7"/>
        </w:numPr>
        <w:tabs>
          <w:tab w:val="num" w:pos="540"/>
        </w:tabs>
        <w:spacing w:beforeLines="60"/>
        <w:ind w:left="540" w:hanging="540"/>
        <w:jc w:val="both"/>
        <w:rPr>
          <w:sz w:val="22"/>
          <w:szCs w:val="22"/>
        </w:rPr>
      </w:pPr>
      <w:r w:rsidRPr="00AA4B7B">
        <w:rPr>
          <w:sz w:val="22"/>
          <w:szCs w:val="22"/>
        </w:rPr>
        <w:lastRenderedPageBreak/>
        <w:t xml:space="preserve">При необходимости, а также в случае невозможности осуществления электронного документооборота одной из Сторон, обмен документами между Сторонами осуществляется на бумажных носителях. Сторона, для которой возникла невозможность осуществления электронного документооборота или необходимость перехода на бумажный документооборот, уведомляет другую Сторону о переходе на бумажный документооборот путем направления по каналу факсимильной связи уведомления в произвольной форме. В </w:t>
      </w:r>
      <w:proofErr w:type="gramStart"/>
      <w:r w:rsidRPr="00AA4B7B">
        <w:rPr>
          <w:sz w:val="22"/>
          <w:szCs w:val="22"/>
        </w:rPr>
        <w:t>этом</w:t>
      </w:r>
      <w:proofErr w:type="gramEnd"/>
      <w:r w:rsidRPr="00AA4B7B">
        <w:rPr>
          <w:sz w:val="22"/>
          <w:szCs w:val="22"/>
        </w:rPr>
        <w:t xml:space="preserve"> случае со дня получения уведомления оригиналы соответствующих документов на бумажных носителях по формам, установленным законодательством, заверенные подписью уполномоченного лица и скрепленные печатью Стороны, передаются и принимаются </w:t>
      </w:r>
      <w:r w:rsidR="00613C47" w:rsidRPr="00AA4B7B">
        <w:rPr>
          <w:sz w:val="22"/>
          <w:szCs w:val="22"/>
        </w:rPr>
        <w:t xml:space="preserve">Сторонами </w:t>
      </w:r>
      <w:r w:rsidRPr="00AA4B7B">
        <w:rPr>
          <w:sz w:val="22"/>
          <w:szCs w:val="22"/>
        </w:rPr>
        <w:t>в офисе Регистратора.</w:t>
      </w:r>
    </w:p>
    <w:p w:rsidR="00700EB8" w:rsidRPr="00AA4B7B" w:rsidRDefault="00D80A65" w:rsidP="00EB3684">
      <w:pPr>
        <w:tabs>
          <w:tab w:val="num" w:pos="540"/>
        </w:tabs>
        <w:spacing w:beforeLines="60"/>
        <w:ind w:left="540"/>
        <w:jc w:val="both"/>
        <w:rPr>
          <w:bCs/>
          <w:sz w:val="22"/>
          <w:szCs w:val="22"/>
        </w:rPr>
      </w:pPr>
      <w:r w:rsidRPr="00AA4B7B">
        <w:rPr>
          <w:sz w:val="22"/>
          <w:szCs w:val="22"/>
        </w:rPr>
        <w:t>С момента прекращения обстоятельств, препятствующих осуществлению электронного документооборота, Сторона уведомляет другую Сторону о возобновлении осуществления электронного документооборота путем направления по каналу факсимильной связи уведомления в произвольной форме.</w:t>
      </w:r>
    </w:p>
    <w:p w:rsidR="00D80A65" w:rsidRPr="00AA4B7B" w:rsidRDefault="00D80A65" w:rsidP="00EB3684">
      <w:pPr>
        <w:numPr>
          <w:ilvl w:val="0"/>
          <w:numId w:val="7"/>
        </w:numPr>
        <w:tabs>
          <w:tab w:val="num" w:pos="540"/>
        </w:tabs>
        <w:spacing w:beforeLines="60"/>
        <w:ind w:left="540" w:hanging="540"/>
        <w:jc w:val="both"/>
        <w:rPr>
          <w:sz w:val="22"/>
          <w:szCs w:val="22"/>
        </w:rPr>
      </w:pPr>
      <w:proofErr w:type="gramStart"/>
      <w:r w:rsidRPr="00AA4B7B">
        <w:rPr>
          <w:sz w:val="22"/>
          <w:szCs w:val="22"/>
        </w:rPr>
        <w:t>В случае необходимости каждая из Сторон вправе запросить у другой Стороны копии направленных другой Стороной электронных документов на бумажном носителе, заверенные собственноручной подписью уполномоченного представителя и печатью Стороны-отправителя соответствующего электронного документа.</w:t>
      </w:r>
      <w:proofErr w:type="gramEnd"/>
      <w:r w:rsidRPr="00AA4B7B">
        <w:rPr>
          <w:sz w:val="22"/>
          <w:szCs w:val="22"/>
        </w:rPr>
        <w:t xml:space="preserve"> Копии электронных документов на бумажном носителе предоставляются не позднее </w:t>
      </w:r>
      <w:r w:rsidR="00E9486C" w:rsidRPr="00AA4B7B">
        <w:rPr>
          <w:sz w:val="22"/>
          <w:szCs w:val="22"/>
        </w:rPr>
        <w:t>3(</w:t>
      </w:r>
      <w:r w:rsidRPr="00AA4B7B">
        <w:rPr>
          <w:sz w:val="22"/>
          <w:szCs w:val="22"/>
        </w:rPr>
        <w:t>трех</w:t>
      </w:r>
      <w:r w:rsidR="00E9486C" w:rsidRPr="00AA4B7B">
        <w:rPr>
          <w:sz w:val="22"/>
          <w:szCs w:val="22"/>
        </w:rPr>
        <w:t>)</w:t>
      </w:r>
      <w:r w:rsidRPr="00AA4B7B">
        <w:rPr>
          <w:sz w:val="22"/>
          <w:szCs w:val="22"/>
        </w:rPr>
        <w:t xml:space="preserve"> рабочих дней после получения Стороной-отправителем соответствующего запроса</w:t>
      </w:r>
      <w:r w:rsidR="00E9486C" w:rsidRPr="00AA4B7B">
        <w:rPr>
          <w:sz w:val="22"/>
          <w:szCs w:val="22"/>
        </w:rPr>
        <w:t>.</w:t>
      </w:r>
      <w:r w:rsidRPr="00AA4B7B">
        <w:rPr>
          <w:sz w:val="22"/>
          <w:szCs w:val="22"/>
        </w:rPr>
        <w:t xml:space="preserve"> </w:t>
      </w:r>
      <w:r w:rsidR="00E9486C" w:rsidRPr="00AA4B7B">
        <w:rPr>
          <w:sz w:val="22"/>
          <w:szCs w:val="22"/>
        </w:rPr>
        <w:t>П</w:t>
      </w:r>
      <w:r w:rsidRPr="00AA4B7B">
        <w:rPr>
          <w:sz w:val="22"/>
          <w:szCs w:val="22"/>
        </w:rPr>
        <w:t>ри этом бумажные копии электронных документов</w:t>
      </w:r>
      <w:r w:rsidR="00982BFA" w:rsidRPr="00AA4B7B">
        <w:rPr>
          <w:sz w:val="22"/>
          <w:szCs w:val="22"/>
        </w:rPr>
        <w:t xml:space="preserve">, предоставляемые </w:t>
      </w:r>
      <w:r w:rsidR="00947431" w:rsidRPr="00AA4B7B">
        <w:rPr>
          <w:sz w:val="22"/>
          <w:szCs w:val="22"/>
        </w:rPr>
        <w:t>Депозитарием</w:t>
      </w:r>
      <w:r w:rsidR="000529B7" w:rsidRPr="00AA4B7B">
        <w:rPr>
          <w:sz w:val="22"/>
          <w:szCs w:val="22"/>
        </w:rPr>
        <w:t xml:space="preserve"> </w:t>
      </w:r>
      <w:r w:rsidR="00982BFA" w:rsidRPr="00AA4B7B">
        <w:rPr>
          <w:sz w:val="22"/>
          <w:szCs w:val="22"/>
        </w:rPr>
        <w:t>Регистратору,</w:t>
      </w:r>
      <w:r w:rsidRPr="00AA4B7B">
        <w:rPr>
          <w:sz w:val="22"/>
          <w:szCs w:val="22"/>
        </w:rPr>
        <w:t xml:space="preserve"> должны по своей форме и содержанию соответствовать Правил</w:t>
      </w:r>
      <w:r w:rsidR="00864449" w:rsidRPr="00AA4B7B">
        <w:rPr>
          <w:sz w:val="22"/>
          <w:szCs w:val="22"/>
        </w:rPr>
        <w:t>ам</w:t>
      </w:r>
      <w:r w:rsidRPr="00AA4B7B">
        <w:rPr>
          <w:sz w:val="22"/>
          <w:szCs w:val="22"/>
        </w:rPr>
        <w:t xml:space="preserve"> ЭДО Н</w:t>
      </w:r>
      <w:r w:rsidR="00646EA2" w:rsidRPr="00AA4B7B">
        <w:rPr>
          <w:sz w:val="22"/>
          <w:szCs w:val="22"/>
        </w:rPr>
        <w:t>Р</w:t>
      </w:r>
      <w:r w:rsidRPr="00AA4B7B">
        <w:rPr>
          <w:sz w:val="22"/>
          <w:szCs w:val="22"/>
        </w:rPr>
        <w:t>Д</w:t>
      </w:r>
      <w:r w:rsidR="00982BFA" w:rsidRPr="00AA4B7B">
        <w:rPr>
          <w:sz w:val="22"/>
          <w:szCs w:val="22"/>
        </w:rPr>
        <w:t xml:space="preserve">, а копии электронных документов на бумажном носителе, предоставляемые Регистратором </w:t>
      </w:r>
      <w:r w:rsidR="00947431" w:rsidRPr="00AA4B7B">
        <w:rPr>
          <w:sz w:val="22"/>
          <w:szCs w:val="22"/>
        </w:rPr>
        <w:t>Депозитарию</w:t>
      </w:r>
      <w:r w:rsidR="00982BFA" w:rsidRPr="00AA4B7B">
        <w:rPr>
          <w:sz w:val="22"/>
          <w:szCs w:val="22"/>
        </w:rPr>
        <w:t xml:space="preserve">, должны по своей форме и содержанию соответствовать </w:t>
      </w:r>
      <w:r w:rsidR="00032A4B" w:rsidRPr="00AA4B7B">
        <w:rPr>
          <w:sz w:val="22"/>
          <w:szCs w:val="22"/>
        </w:rPr>
        <w:t>Правилам ведения Реестра</w:t>
      </w:r>
      <w:r w:rsidRPr="00AA4B7B">
        <w:rPr>
          <w:sz w:val="22"/>
          <w:szCs w:val="22"/>
        </w:rPr>
        <w:t>.</w:t>
      </w:r>
    </w:p>
    <w:p w:rsidR="00506B7E" w:rsidRPr="00AA4B7B" w:rsidRDefault="00506B7E" w:rsidP="00EB3684">
      <w:pPr>
        <w:numPr>
          <w:ilvl w:val="0"/>
          <w:numId w:val="7"/>
        </w:numPr>
        <w:tabs>
          <w:tab w:val="num" w:pos="540"/>
        </w:tabs>
        <w:spacing w:beforeLines="60"/>
        <w:ind w:left="540" w:hanging="540"/>
        <w:jc w:val="both"/>
        <w:rPr>
          <w:sz w:val="22"/>
          <w:szCs w:val="22"/>
        </w:rPr>
      </w:pPr>
      <w:r w:rsidRPr="00AA4B7B">
        <w:rPr>
          <w:sz w:val="22"/>
          <w:szCs w:val="22"/>
        </w:rPr>
        <w:t xml:space="preserve">Порядок и сроки </w:t>
      </w:r>
      <w:r w:rsidR="00AD6EE4">
        <w:rPr>
          <w:sz w:val="22"/>
          <w:szCs w:val="22"/>
        </w:rPr>
        <w:t>совершения</w:t>
      </w:r>
      <w:r w:rsidR="00AD6EE4" w:rsidRPr="00AA4B7B">
        <w:rPr>
          <w:sz w:val="22"/>
          <w:szCs w:val="22"/>
        </w:rPr>
        <w:t xml:space="preserve"> </w:t>
      </w:r>
      <w:r w:rsidRPr="00AA4B7B">
        <w:rPr>
          <w:sz w:val="22"/>
          <w:szCs w:val="22"/>
        </w:rPr>
        <w:t xml:space="preserve">Регистратором операций/совершения Регистратором действий, обеспечивающих лицам, осуществляющим права по ценным бумагам, возможность реализации своих прав путем дачи соответствующих указаний (инструкций), на основании электронных документов, а также предоставление отчетных документов по ним определяются законодательством, Правилами ведения Реестра, Правилами ЭДО НРД и настоящим Договором </w:t>
      </w:r>
      <w:r w:rsidRPr="00306A72">
        <w:rPr>
          <w:b/>
          <w:sz w:val="22"/>
          <w:szCs w:val="22"/>
        </w:rPr>
        <w:t>(Приложение № 2)</w:t>
      </w:r>
      <w:r w:rsidR="00B3508C" w:rsidRPr="00306A72">
        <w:rPr>
          <w:b/>
          <w:sz w:val="22"/>
          <w:szCs w:val="22"/>
        </w:rPr>
        <w:t>.</w:t>
      </w:r>
    </w:p>
    <w:p w:rsidR="00D80A65" w:rsidRPr="00AA4B7B" w:rsidRDefault="00D80A65" w:rsidP="00EB3684">
      <w:pPr>
        <w:numPr>
          <w:ilvl w:val="0"/>
          <w:numId w:val="7"/>
        </w:numPr>
        <w:tabs>
          <w:tab w:val="num" w:pos="540"/>
        </w:tabs>
        <w:spacing w:beforeLines="60"/>
        <w:ind w:left="540" w:hanging="540"/>
        <w:jc w:val="both"/>
        <w:rPr>
          <w:sz w:val="22"/>
          <w:szCs w:val="22"/>
        </w:rPr>
      </w:pPr>
      <w:r w:rsidRPr="00AA4B7B">
        <w:rPr>
          <w:sz w:val="22"/>
          <w:szCs w:val="22"/>
        </w:rPr>
        <w:t xml:space="preserve">После заключения настоящего Договора </w:t>
      </w:r>
      <w:r w:rsidR="00947431" w:rsidRPr="00AA4B7B">
        <w:rPr>
          <w:sz w:val="22"/>
          <w:szCs w:val="22"/>
        </w:rPr>
        <w:t>Депозитарий</w:t>
      </w:r>
      <w:r w:rsidR="000529B7" w:rsidRPr="00AA4B7B">
        <w:rPr>
          <w:sz w:val="22"/>
          <w:szCs w:val="22"/>
        </w:rPr>
        <w:t xml:space="preserve"> </w:t>
      </w:r>
      <w:r w:rsidRPr="00AA4B7B">
        <w:rPr>
          <w:sz w:val="22"/>
          <w:szCs w:val="22"/>
        </w:rPr>
        <w:t>передает Регистратору постоянно действующий запрос на получение информации (</w:t>
      </w:r>
      <w:r w:rsidRPr="00AA4B7B">
        <w:rPr>
          <w:b/>
          <w:sz w:val="22"/>
          <w:szCs w:val="22"/>
        </w:rPr>
        <w:t xml:space="preserve">Приложение № </w:t>
      </w:r>
      <w:r w:rsidR="00306A72">
        <w:rPr>
          <w:b/>
          <w:sz w:val="22"/>
          <w:szCs w:val="22"/>
        </w:rPr>
        <w:t>3</w:t>
      </w:r>
      <w:r w:rsidRPr="00AA4B7B">
        <w:rPr>
          <w:sz w:val="22"/>
          <w:szCs w:val="22"/>
        </w:rPr>
        <w:t xml:space="preserve"> к настоящему Д</w:t>
      </w:r>
      <w:r w:rsidR="00D23D6F">
        <w:rPr>
          <w:sz w:val="22"/>
          <w:szCs w:val="22"/>
        </w:rPr>
        <w:t>оговору), предоставление которой</w:t>
      </w:r>
      <w:r w:rsidRPr="00AA4B7B">
        <w:rPr>
          <w:sz w:val="22"/>
          <w:szCs w:val="22"/>
        </w:rPr>
        <w:t xml:space="preserve"> осуществляется в порядке и в сроки, определяемые настоящим Договором. Постоянно действующий запрос на получение информации вступает в силу после подписания акта о </w:t>
      </w:r>
      <w:r w:rsidR="003E14B1" w:rsidRPr="00AA4B7B">
        <w:rPr>
          <w:sz w:val="22"/>
          <w:szCs w:val="22"/>
        </w:rPr>
        <w:t>завершении</w:t>
      </w:r>
      <w:r w:rsidRPr="00AA4B7B">
        <w:rPr>
          <w:sz w:val="22"/>
          <w:szCs w:val="22"/>
        </w:rPr>
        <w:t xml:space="preserve"> опытной эксплуатации</w:t>
      </w:r>
      <w:r w:rsidR="00171806" w:rsidRPr="00AA4B7B">
        <w:rPr>
          <w:sz w:val="22"/>
          <w:szCs w:val="22"/>
        </w:rPr>
        <w:t xml:space="preserve"> ЭДО</w:t>
      </w:r>
      <w:r w:rsidRPr="00AA4B7B">
        <w:rPr>
          <w:sz w:val="22"/>
          <w:szCs w:val="22"/>
        </w:rPr>
        <w:t>.</w:t>
      </w:r>
    </w:p>
    <w:p w:rsidR="00AA0772" w:rsidRDefault="00AA0772" w:rsidP="00AA0772">
      <w:pPr>
        <w:pStyle w:val="15"/>
        <w:numPr>
          <w:ilvl w:val="0"/>
          <w:numId w:val="7"/>
        </w:numPr>
        <w:spacing w:before="120" w:after="120" w:line="240" w:lineRule="auto"/>
        <w:ind w:left="567"/>
        <w:jc w:val="both"/>
        <w:rPr>
          <w:rFonts w:ascii="Times New Roman" w:hAnsi="Times New Roman"/>
        </w:rPr>
      </w:pPr>
      <w:r w:rsidRPr="00AA4B7B">
        <w:rPr>
          <w:rFonts w:ascii="Times New Roman" w:hAnsi="Times New Roman"/>
        </w:rPr>
        <w:t xml:space="preserve">В </w:t>
      </w:r>
      <w:proofErr w:type="gramStart"/>
      <w:r w:rsidRPr="00AA4B7B">
        <w:rPr>
          <w:rFonts w:ascii="Times New Roman" w:hAnsi="Times New Roman"/>
        </w:rPr>
        <w:t>случаях</w:t>
      </w:r>
      <w:proofErr w:type="gramEnd"/>
      <w:r w:rsidRPr="00AA4B7B">
        <w:rPr>
          <w:rFonts w:ascii="Times New Roman" w:hAnsi="Times New Roman"/>
        </w:rPr>
        <w:t>, когда использование форматов</w:t>
      </w:r>
      <w:r w:rsidRPr="00AA4B7B">
        <w:rPr>
          <w:rFonts w:ascii="Times New Roman" w:hAnsi="Times New Roman"/>
          <w:b/>
        </w:rPr>
        <w:t xml:space="preserve"> </w:t>
      </w:r>
      <w:r w:rsidR="0088334F">
        <w:rPr>
          <w:rFonts w:ascii="Times New Roman" w:hAnsi="Times New Roman"/>
        </w:rPr>
        <w:t>ISO 20022 не</w:t>
      </w:r>
      <w:r w:rsidRPr="00AA4B7B">
        <w:rPr>
          <w:rFonts w:ascii="Times New Roman" w:hAnsi="Times New Roman"/>
        </w:rPr>
        <w:t>возможно</w:t>
      </w:r>
      <w:r w:rsidR="00DD79B4" w:rsidRPr="00AA4B7B">
        <w:rPr>
          <w:rFonts w:ascii="Times New Roman" w:hAnsi="Times New Roman"/>
        </w:rPr>
        <w:t>,</w:t>
      </w:r>
      <w:r w:rsidRPr="00AA4B7B">
        <w:rPr>
          <w:rFonts w:ascii="Times New Roman" w:hAnsi="Times New Roman"/>
        </w:rPr>
        <w:t xml:space="preserve"> или форматы не используются Сторонами, Стороны обмениваются документами в форматах ПАРТАД.</w:t>
      </w:r>
    </w:p>
    <w:p w:rsidR="00A64DFB" w:rsidRPr="00AA4B7B" w:rsidRDefault="00A64DFB" w:rsidP="00A64DFB">
      <w:pPr>
        <w:pStyle w:val="15"/>
        <w:spacing w:before="120" w:after="120" w:line="240" w:lineRule="auto"/>
        <w:ind w:left="567"/>
        <w:jc w:val="both"/>
        <w:rPr>
          <w:rFonts w:ascii="Times New Roman" w:hAnsi="Times New Roman"/>
        </w:rPr>
      </w:pPr>
    </w:p>
    <w:p w:rsidR="00AA0772" w:rsidRPr="00AA4B7B" w:rsidRDefault="00AA0772" w:rsidP="00AA0772">
      <w:pPr>
        <w:pStyle w:val="15"/>
        <w:numPr>
          <w:ilvl w:val="0"/>
          <w:numId w:val="7"/>
        </w:numPr>
        <w:spacing w:before="120" w:after="0" w:line="240" w:lineRule="auto"/>
        <w:ind w:left="510"/>
        <w:jc w:val="both"/>
        <w:rPr>
          <w:rFonts w:ascii="Times New Roman" w:hAnsi="Times New Roman"/>
        </w:rPr>
      </w:pPr>
      <w:r w:rsidRPr="00AA4B7B">
        <w:rPr>
          <w:rFonts w:ascii="Times New Roman" w:hAnsi="Times New Roman"/>
        </w:rPr>
        <w:t xml:space="preserve"> В </w:t>
      </w:r>
      <w:proofErr w:type="gramStart"/>
      <w:r w:rsidRPr="00AA4B7B">
        <w:rPr>
          <w:rFonts w:ascii="Times New Roman" w:hAnsi="Times New Roman"/>
        </w:rPr>
        <w:t>случаях</w:t>
      </w:r>
      <w:proofErr w:type="gramEnd"/>
      <w:r w:rsidRPr="00AA4B7B">
        <w:rPr>
          <w:rFonts w:ascii="Times New Roman" w:hAnsi="Times New Roman"/>
        </w:rPr>
        <w:t>, предусмотренных п.3.</w:t>
      </w:r>
      <w:r w:rsidR="00DD79B4" w:rsidRPr="00AA4B7B">
        <w:rPr>
          <w:rFonts w:ascii="Times New Roman" w:hAnsi="Times New Roman"/>
        </w:rPr>
        <w:t>11 настоящего Договора</w:t>
      </w:r>
      <w:r w:rsidRPr="00AA4B7B">
        <w:rPr>
          <w:rFonts w:ascii="Times New Roman" w:hAnsi="Times New Roman"/>
        </w:rPr>
        <w:t>, для приема и обработки сообщений о волеизъявлении лиц, не зарегистрированных в Реестре, Регистратор предоставляет Депозитарию рекомендуемые для заполнения формы</w:t>
      </w:r>
      <w:r w:rsidR="008E54D2">
        <w:rPr>
          <w:rFonts w:ascii="Times New Roman" w:hAnsi="Times New Roman"/>
        </w:rPr>
        <w:t xml:space="preserve"> документов</w:t>
      </w:r>
      <w:r w:rsidRPr="00AA4B7B">
        <w:rPr>
          <w:rFonts w:ascii="Times New Roman" w:hAnsi="Times New Roman"/>
        </w:rPr>
        <w:t>.</w:t>
      </w:r>
    </w:p>
    <w:p w:rsidR="00D80A65" w:rsidRPr="00AA4B7B" w:rsidRDefault="00D80A65" w:rsidP="00EB3684">
      <w:pPr>
        <w:tabs>
          <w:tab w:val="num" w:pos="1276"/>
        </w:tabs>
        <w:spacing w:beforeLines="60"/>
        <w:jc w:val="center"/>
        <w:rPr>
          <w:sz w:val="22"/>
          <w:szCs w:val="22"/>
        </w:rPr>
      </w:pPr>
      <w:r w:rsidRPr="00AA4B7B">
        <w:rPr>
          <w:b/>
          <w:sz w:val="22"/>
          <w:szCs w:val="22"/>
        </w:rPr>
        <w:t>4. Права и обязанности Сторон</w:t>
      </w:r>
    </w:p>
    <w:p w:rsidR="00D80A65" w:rsidRPr="00AA4B7B" w:rsidRDefault="00D80A65" w:rsidP="00EB3684">
      <w:pPr>
        <w:pStyle w:val="4"/>
        <w:keepNext w:val="0"/>
        <w:numPr>
          <w:ilvl w:val="1"/>
          <w:numId w:val="11"/>
        </w:numPr>
        <w:tabs>
          <w:tab w:val="clear" w:pos="374"/>
          <w:tab w:val="num" w:pos="540"/>
          <w:tab w:val="num" w:pos="1440"/>
        </w:tabs>
        <w:spacing w:beforeLines="60"/>
        <w:ind w:left="540" w:hanging="540"/>
        <w:jc w:val="both"/>
        <w:rPr>
          <w:sz w:val="22"/>
          <w:szCs w:val="22"/>
        </w:rPr>
      </w:pPr>
      <w:r w:rsidRPr="00AA4B7B">
        <w:rPr>
          <w:sz w:val="22"/>
          <w:szCs w:val="22"/>
        </w:rPr>
        <w:t xml:space="preserve">Стороны в установленном </w:t>
      </w:r>
      <w:proofErr w:type="gramStart"/>
      <w:r w:rsidRPr="00AA4B7B">
        <w:rPr>
          <w:sz w:val="22"/>
          <w:szCs w:val="22"/>
        </w:rPr>
        <w:t>порядке</w:t>
      </w:r>
      <w:proofErr w:type="gramEnd"/>
      <w:r w:rsidRPr="00AA4B7B">
        <w:rPr>
          <w:sz w:val="22"/>
          <w:szCs w:val="22"/>
        </w:rPr>
        <w:t xml:space="preserve"> назначают </w:t>
      </w:r>
      <w:r w:rsidR="00DC1B84" w:rsidRPr="00AA4B7B">
        <w:rPr>
          <w:sz w:val="22"/>
          <w:szCs w:val="22"/>
        </w:rPr>
        <w:t>представителей</w:t>
      </w:r>
      <w:r w:rsidRPr="00AA4B7B">
        <w:rPr>
          <w:sz w:val="22"/>
          <w:szCs w:val="22"/>
        </w:rPr>
        <w:t>, уполномоченных на подписание документов от имени Сторон при осуществлении обмена информацией в рамках настоящего Договора.</w:t>
      </w:r>
    </w:p>
    <w:p w:rsidR="00D80A65" w:rsidRPr="00AA4B7B" w:rsidRDefault="00D80A65" w:rsidP="00EB3684">
      <w:pPr>
        <w:pStyle w:val="4"/>
        <w:keepNext w:val="0"/>
        <w:numPr>
          <w:ilvl w:val="1"/>
          <w:numId w:val="11"/>
        </w:numPr>
        <w:tabs>
          <w:tab w:val="clear" w:pos="374"/>
          <w:tab w:val="num" w:pos="540"/>
          <w:tab w:val="num" w:pos="1440"/>
        </w:tabs>
        <w:spacing w:beforeLines="60"/>
        <w:ind w:left="540" w:hanging="540"/>
        <w:jc w:val="both"/>
        <w:rPr>
          <w:sz w:val="22"/>
          <w:szCs w:val="22"/>
        </w:rPr>
      </w:pPr>
      <w:r w:rsidRPr="00AA4B7B">
        <w:rPr>
          <w:sz w:val="22"/>
          <w:szCs w:val="22"/>
        </w:rPr>
        <w:t xml:space="preserve">Полномочия представителей Сторон на подписание электронных документов удостоверяются в </w:t>
      </w:r>
      <w:proofErr w:type="gramStart"/>
      <w:r w:rsidRPr="00AA4B7B">
        <w:rPr>
          <w:sz w:val="22"/>
          <w:szCs w:val="22"/>
        </w:rPr>
        <w:t>соответствии</w:t>
      </w:r>
      <w:proofErr w:type="gramEnd"/>
      <w:r w:rsidRPr="00AA4B7B">
        <w:rPr>
          <w:sz w:val="22"/>
          <w:szCs w:val="22"/>
        </w:rPr>
        <w:t xml:space="preserve"> с законодательством, в том числе, надлежащим образом оформленными доверенностями.</w:t>
      </w:r>
    </w:p>
    <w:p w:rsidR="00D80A65" w:rsidRPr="00AA4B7B" w:rsidRDefault="00D80A65" w:rsidP="00EB3684">
      <w:pPr>
        <w:pStyle w:val="4"/>
        <w:keepNext w:val="0"/>
        <w:numPr>
          <w:ilvl w:val="1"/>
          <w:numId w:val="11"/>
        </w:numPr>
        <w:tabs>
          <w:tab w:val="clear" w:pos="374"/>
          <w:tab w:val="num" w:pos="540"/>
          <w:tab w:val="num" w:pos="1440"/>
        </w:tabs>
        <w:spacing w:beforeLines="60"/>
        <w:ind w:left="540" w:hanging="540"/>
        <w:jc w:val="both"/>
        <w:rPr>
          <w:sz w:val="22"/>
          <w:szCs w:val="22"/>
        </w:rPr>
      </w:pPr>
      <w:r w:rsidRPr="00AA4B7B">
        <w:rPr>
          <w:sz w:val="22"/>
          <w:szCs w:val="22"/>
        </w:rPr>
        <w:t xml:space="preserve">Депозитарий предоставляет Регистратору доверенности, оформленные в </w:t>
      </w:r>
      <w:proofErr w:type="gramStart"/>
      <w:r w:rsidRPr="00AA4B7B">
        <w:rPr>
          <w:sz w:val="22"/>
          <w:szCs w:val="22"/>
        </w:rPr>
        <w:t>соответствии</w:t>
      </w:r>
      <w:proofErr w:type="gramEnd"/>
      <w:r w:rsidRPr="00AA4B7B">
        <w:rPr>
          <w:sz w:val="22"/>
          <w:szCs w:val="22"/>
        </w:rPr>
        <w:t xml:space="preserve"> с формой, установленной в </w:t>
      </w:r>
      <w:r w:rsidRPr="00AA4B7B">
        <w:rPr>
          <w:b/>
          <w:sz w:val="22"/>
          <w:szCs w:val="22"/>
        </w:rPr>
        <w:t xml:space="preserve">Приложении № </w:t>
      </w:r>
      <w:r w:rsidR="00306A72">
        <w:rPr>
          <w:b/>
          <w:sz w:val="22"/>
          <w:szCs w:val="22"/>
        </w:rPr>
        <w:t>4</w:t>
      </w:r>
      <w:r w:rsidRPr="00AA4B7B">
        <w:rPr>
          <w:sz w:val="22"/>
          <w:szCs w:val="22"/>
        </w:rPr>
        <w:t xml:space="preserve"> к настоящему Договору. Регистратор предоставляет Депозитарию доверенности, оформленные в </w:t>
      </w:r>
      <w:proofErr w:type="gramStart"/>
      <w:r w:rsidRPr="00AA4B7B">
        <w:rPr>
          <w:sz w:val="22"/>
          <w:szCs w:val="22"/>
        </w:rPr>
        <w:t>соответствии</w:t>
      </w:r>
      <w:proofErr w:type="gramEnd"/>
      <w:r w:rsidRPr="00AA4B7B">
        <w:rPr>
          <w:sz w:val="22"/>
          <w:szCs w:val="22"/>
        </w:rPr>
        <w:t xml:space="preserve"> с Правилами ЭДО</w:t>
      </w:r>
      <w:r w:rsidR="004243A4" w:rsidRPr="00AA4B7B">
        <w:rPr>
          <w:sz w:val="22"/>
          <w:szCs w:val="22"/>
        </w:rPr>
        <w:t xml:space="preserve"> Н</w:t>
      </w:r>
      <w:r w:rsidR="00F47588" w:rsidRPr="00AA4B7B">
        <w:rPr>
          <w:sz w:val="22"/>
          <w:szCs w:val="22"/>
        </w:rPr>
        <w:t>Р</w:t>
      </w:r>
      <w:r w:rsidR="004243A4" w:rsidRPr="00AA4B7B">
        <w:rPr>
          <w:sz w:val="22"/>
          <w:szCs w:val="22"/>
        </w:rPr>
        <w:t>Д</w:t>
      </w:r>
      <w:r w:rsidRPr="00AA4B7B">
        <w:rPr>
          <w:sz w:val="22"/>
          <w:szCs w:val="22"/>
        </w:rPr>
        <w:t>.</w:t>
      </w:r>
    </w:p>
    <w:p w:rsidR="00D80A65" w:rsidRPr="00AA4B7B" w:rsidRDefault="00D80A65" w:rsidP="00EB3684">
      <w:pPr>
        <w:pStyle w:val="4"/>
        <w:keepNext w:val="0"/>
        <w:numPr>
          <w:ilvl w:val="1"/>
          <w:numId w:val="11"/>
        </w:numPr>
        <w:tabs>
          <w:tab w:val="clear" w:pos="374"/>
          <w:tab w:val="num" w:pos="540"/>
          <w:tab w:val="num" w:pos="1440"/>
        </w:tabs>
        <w:spacing w:beforeLines="60"/>
        <w:ind w:left="540" w:hanging="540"/>
        <w:jc w:val="both"/>
        <w:rPr>
          <w:sz w:val="22"/>
          <w:szCs w:val="22"/>
        </w:rPr>
      </w:pPr>
      <w:r w:rsidRPr="00AA4B7B">
        <w:rPr>
          <w:sz w:val="22"/>
          <w:szCs w:val="22"/>
        </w:rPr>
        <w:t>Стороны обязуются:</w:t>
      </w:r>
    </w:p>
    <w:p w:rsidR="00D80A65" w:rsidRPr="00AA4B7B" w:rsidRDefault="00D80A65" w:rsidP="00EB3684">
      <w:pPr>
        <w:pStyle w:val="4"/>
        <w:keepNext w:val="0"/>
        <w:numPr>
          <w:ilvl w:val="2"/>
          <w:numId w:val="11"/>
        </w:numPr>
        <w:tabs>
          <w:tab w:val="num" w:pos="1260"/>
        </w:tabs>
        <w:spacing w:beforeLines="60"/>
        <w:ind w:left="1260"/>
        <w:jc w:val="both"/>
        <w:rPr>
          <w:sz w:val="22"/>
          <w:szCs w:val="22"/>
        </w:rPr>
      </w:pPr>
      <w:r w:rsidRPr="00AA4B7B">
        <w:rPr>
          <w:sz w:val="22"/>
          <w:szCs w:val="22"/>
        </w:rPr>
        <w:t xml:space="preserve">Соблюдать порядок обмена документами в </w:t>
      </w:r>
      <w:proofErr w:type="gramStart"/>
      <w:r w:rsidRPr="00AA4B7B">
        <w:rPr>
          <w:sz w:val="22"/>
          <w:szCs w:val="22"/>
        </w:rPr>
        <w:t>соответствии</w:t>
      </w:r>
      <w:proofErr w:type="gramEnd"/>
      <w:r w:rsidRPr="00AA4B7B">
        <w:rPr>
          <w:sz w:val="22"/>
          <w:szCs w:val="22"/>
        </w:rPr>
        <w:t xml:space="preserve"> с условиями, установленными настоящим Договором  и Договором об ЭДО.</w:t>
      </w:r>
    </w:p>
    <w:p w:rsidR="00D80A65" w:rsidRPr="00AA4B7B" w:rsidRDefault="00D80A65" w:rsidP="00EB3684">
      <w:pPr>
        <w:pStyle w:val="4"/>
        <w:keepNext w:val="0"/>
        <w:numPr>
          <w:ilvl w:val="2"/>
          <w:numId w:val="11"/>
        </w:numPr>
        <w:tabs>
          <w:tab w:val="num" w:pos="1260"/>
        </w:tabs>
        <w:spacing w:beforeLines="60"/>
        <w:ind w:left="1260"/>
        <w:jc w:val="both"/>
        <w:rPr>
          <w:sz w:val="22"/>
          <w:szCs w:val="22"/>
        </w:rPr>
      </w:pPr>
      <w:r w:rsidRPr="00AA4B7B">
        <w:rPr>
          <w:sz w:val="22"/>
          <w:szCs w:val="22"/>
        </w:rPr>
        <w:lastRenderedPageBreak/>
        <w:t>Не позднее 3</w:t>
      </w:r>
      <w:r w:rsidR="0088334F">
        <w:rPr>
          <w:sz w:val="22"/>
          <w:szCs w:val="22"/>
        </w:rPr>
        <w:t xml:space="preserve"> </w:t>
      </w:r>
      <w:r w:rsidRPr="00AA4B7B">
        <w:rPr>
          <w:sz w:val="22"/>
          <w:szCs w:val="22"/>
        </w:rPr>
        <w:t xml:space="preserve">(трех) рабочих дней со дня заключения </w:t>
      </w:r>
      <w:r w:rsidR="00DD79B4" w:rsidRPr="00AA4B7B">
        <w:rPr>
          <w:sz w:val="22"/>
          <w:szCs w:val="22"/>
        </w:rPr>
        <w:t xml:space="preserve">настоящего </w:t>
      </w:r>
      <w:r w:rsidRPr="00AA4B7B">
        <w:rPr>
          <w:sz w:val="22"/>
          <w:szCs w:val="22"/>
        </w:rPr>
        <w:t xml:space="preserve">Договора предоставить друг другу доверенности, выданные уполномоченным представителям Сторон, на право подписи документов по </w:t>
      </w:r>
      <w:r w:rsidR="00DD79B4" w:rsidRPr="00AA4B7B">
        <w:rPr>
          <w:sz w:val="22"/>
          <w:szCs w:val="22"/>
        </w:rPr>
        <w:t xml:space="preserve">настоящему </w:t>
      </w:r>
      <w:r w:rsidRPr="00AA4B7B">
        <w:rPr>
          <w:sz w:val="22"/>
          <w:szCs w:val="22"/>
        </w:rPr>
        <w:t>Договору.</w:t>
      </w:r>
    </w:p>
    <w:p w:rsidR="00D80A65" w:rsidRPr="00AA4B7B" w:rsidRDefault="00D80A65" w:rsidP="00EB3684">
      <w:pPr>
        <w:widowControl w:val="0"/>
        <w:numPr>
          <w:ilvl w:val="2"/>
          <w:numId w:val="11"/>
        </w:numPr>
        <w:shd w:val="clear" w:color="auto" w:fill="FFFFFF"/>
        <w:tabs>
          <w:tab w:val="num" w:pos="1260"/>
        </w:tabs>
        <w:autoSpaceDE w:val="0"/>
        <w:autoSpaceDN w:val="0"/>
        <w:adjustRightInd w:val="0"/>
        <w:spacing w:beforeLines="60"/>
        <w:ind w:left="1260" w:right="58"/>
        <w:jc w:val="both"/>
        <w:rPr>
          <w:sz w:val="22"/>
          <w:szCs w:val="22"/>
        </w:rPr>
      </w:pPr>
      <w:proofErr w:type="gramStart"/>
      <w:r w:rsidRPr="00AA4B7B">
        <w:rPr>
          <w:sz w:val="22"/>
          <w:szCs w:val="22"/>
        </w:rPr>
        <w:t xml:space="preserve">В случае </w:t>
      </w:r>
      <w:r w:rsidRPr="00AA4B7B">
        <w:rPr>
          <w:color w:val="000000"/>
          <w:spacing w:val="-3"/>
          <w:sz w:val="22"/>
          <w:szCs w:val="22"/>
        </w:rPr>
        <w:t>приостановления</w:t>
      </w:r>
      <w:r w:rsidRPr="00AA4B7B">
        <w:rPr>
          <w:sz w:val="22"/>
          <w:szCs w:val="22"/>
        </w:rPr>
        <w:t xml:space="preserve"> действия или аннулирования лицензии на осуществление профессиональной деятельности на рынке ценных бумаг у одной из Сторон, Сторона, у которой аннулирована или приостановлена лицензия, обязана уведомить об этом другую Сторону в письменной форме не позднее 1 (одного) рабочего дня с момента получения уведомления </w:t>
      </w:r>
      <w:r w:rsidR="00DD79B4" w:rsidRPr="00AA4B7B">
        <w:rPr>
          <w:sz w:val="22"/>
          <w:szCs w:val="22"/>
        </w:rPr>
        <w:t xml:space="preserve">Банка России </w:t>
      </w:r>
      <w:r w:rsidR="00B3508C" w:rsidRPr="00AA4B7B">
        <w:rPr>
          <w:sz w:val="22"/>
          <w:szCs w:val="22"/>
        </w:rPr>
        <w:t xml:space="preserve"> </w:t>
      </w:r>
      <w:r w:rsidRPr="00AA4B7B">
        <w:rPr>
          <w:sz w:val="22"/>
          <w:szCs w:val="22"/>
        </w:rPr>
        <w:t>о приостановлении действия или аннулировании лицензии.</w:t>
      </w:r>
      <w:proofErr w:type="gramEnd"/>
    </w:p>
    <w:p w:rsidR="00D80A65" w:rsidRPr="00AA4B7B" w:rsidRDefault="00D80A65" w:rsidP="00EB3684">
      <w:pPr>
        <w:widowControl w:val="0"/>
        <w:numPr>
          <w:ilvl w:val="2"/>
          <w:numId w:val="11"/>
        </w:numPr>
        <w:shd w:val="clear" w:color="auto" w:fill="FFFFFF"/>
        <w:tabs>
          <w:tab w:val="num" w:pos="1260"/>
        </w:tabs>
        <w:autoSpaceDE w:val="0"/>
        <w:autoSpaceDN w:val="0"/>
        <w:adjustRightInd w:val="0"/>
        <w:spacing w:beforeLines="60"/>
        <w:ind w:left="1260" w:right="58"/>
        <w:jc w:val="both"/>
        <w:rPr>
          <w:sz w:val="22"/>
          <w:szCs w:val="22"/>
        </w:rPr>
      </w:pPr>
      <w:r w:rsidRPr="00AA4B7B">
        <w:rPr>
          <w:sz w:val="22"/>
          <w:szCs w:val="22"/>
        </w:rPr>
        <w:t xml:space="preserve">Стороны признают, что используемые СКЗИ обеспечивают достаточную </w:t>
      </w:r>
      <w:r w:rsidRPr="00AA4B7B">
        <w:rPr>
          <w:color w:val="000000"/>
          <w:spacing w:val="-3"/>
          <w:sz w:val="22"/>
          <w:szCs w:val="22"/>
        </w:rPr>
        <w:t>конфиденциальность</w:t>
      </w:r>
      <w:r w:rsidRPr="00AA4B7B">
        <w:rPr>
          <w:sz w:val="22"/>
          <w:szCs w:val="22"/>
        </w:rPr>
        <w:t xml:space="preserve"> электронных документов и позволяют идентифицировать владельца ключа электронной подписи, а также установить отсутствие искажения информации в электронном документе.</w:t>
      </w:r>
    </w:p>
    <w:p w:rsidR="00D80A65" w:rsidRPr="00AA4B7B" w:rsidRDefault="00D80A65" w:rsidP="00EB3684">
      <w:pPr>
        <w:pStyle w:val="4"/>
        <w:keepNext w:val="0"/>
        <w:numPr>
          <w:ilvl w:val="1"/>
          <w:numId w:val="11"/>
        </w:numPr>
        <w:tabs>
          <w:tab w:val="clear" w:pos="374"/>
          <w:tab w:val="num" w:pos="540"/>
        </w:tabs>
        <w:spacing w:beforeLines="60"/>
        <w:ind w:left="540" w:hanging="526"/>
        <w:jc w:val="both"/>
        <w:rPr>
          <w:sz w:val="22"/>
          <w:szCs w:val="22"/>
        </w:rPr>
      </w:pPr>
      <w:r w:rsidRPr="00AA4B7B">
        <w:rPr>
          <w:sz w:val="22"/>
          <w:szCs w:val="22"/>
        </w:rPr>
        <w:t>Регистратор обязуется:</w:t>
      </w:r>
    </w:p>
    <w:p w:rsidR="00506B7E" w:rsidRPr="00AA4B7B" w:rsidRDefault="00506B7E" w:rsidP="00EB3684">
      <w:pPr>
        <w:pStyle w:val="af7"/>
        <w:widowControl w:val="0"/>
        <w:numPr>
          <w:ilvl w:val="2"/>
          <w:numId w:val="11"/>
        </w:numPr>
        <w:shd w:val="clear" w:color="auto" w:fill="FFFFFF"/>
        <w:autoSpaceDE w:val="0"/>
        <w:autoSpaceDN w:val="0"/>
        <w:adjustRightInd w:val="0"/>
        <w:spacing w:beforeLines="60" w:after="0" w:line="240" w:lineRule="auto"/>
        <w:jc w:val="both"/>
        <w:rPr>
          <w:rFonts w:ascii="Times New Roman" w:hAnsi="Times New Roman"/>
        </w:rPr>
      </w:pPr>
      <w:r w:rsidRPr="00AA4B7B">
        <w:rPr>
          <w:rFonts w:ascii="Times New Roman" w:hAnsi="Times New Roman"/>
        </w:rPr>
        <w:t xml:space="preserve">Исполнять операции в реестрах владельцев </w:t>
      </w:r>
      <w:r w:rsidR="00677172">
        <w:rPr>
          <w:rFonts w:ascii="Times New Roman" w:hAnsi="Times New Roman"/>
        </w:rPr>
        <w:t xml:space="preserve"> </w:t>
      </w:r>
      <w:r w:rsidR="00677172" w:rsidRPr="00AA4B7B">
        <w:rPr>
          <w:rFonts w:ascii="Times New Roman" w:hAnsi="Times New Roman"/>
        </w:rPr>
        <w:t xml:space="preserve"> </w:t>
      </w:r>
      <w:r w:rsidRPr="00AA4B7B">
        <w:rPr>
          <w:rFonts w:ascii="Times New Roman" w:hAnsi="Times New Roman"/>
        </w:rPr>
        <w:t>ценных бумаг эмитентов, в которых Депозитарию открыты счета номинального держателя.</w:t>
      </w:r>
    </w:p>
    <w:p w:rsidR="00506B7E" w:rsidRPr="00AA4B7B" w:rsidRDefault="00506B7E" w:rsidP="00EB3684">
      <w:pPr>
        <w:pStyle w:val="af7"/>
        <w:widowControl w:val="0"/>
        <w:numPr>
          <w:ilvl w:val="2"/>
          <w:numId w:val="11"/>
        </w:numPr>
        <w:shd w:val="clear" w:color="auto" w:fill="FFFFFF"/>
        <w:autoSpaceDE w:val="0"/>
        <w:autoSpaceDN w:val="0"/>
        <w:adjustRightInd w:val="0"/>
        <w:spacing w:beforeLines="60" w:after="0" w:line="240" w:lineRule="auto"/>
        <w:jc w:val="both"/>
        <w:rPr>
          <w:rFonts w:ascii="Times New Roman" w:hAnsi="Times New Roman"/>
        </w:rPr>
      </w:pPr>
      <w:r w:rsidRPr="00AA4B7B">
        <w:rPr>
          <w:rFonts w:ascii="Times New Roman" w:hAnsi="Times New Roman"/>
        </w:rPr>
        <w:t>Соблюдать условия, обеспечивающие лицам, осуществляющим права по ценным бумагам, возможность реализации своих прав путем дачи соответствующих указаний (инструкций), в порядке и сроки, п</w:t>
      </w:r>
      <w:r w:rsidR="00AA0772" w:rsidRPr="00AA4B7B">
        <w:rPr>
          <w:rFonts w:ascii="Times New Roman" w:hAnsi="Times New Roman"/>
        </w:rPr>
        <w:t>редусмотренные законодательством, и в порядке, предусмотренном Правилами ЭДО НРД</w:t>
      </w:r>
      <w:r w:rsidRPr="00AA4B7B">
        <w:rPr>
          <w:rFonts w:ascii="Times New Roman" w:hAnsi="Times New Roman"/>
        </w:rPr>
        <w:t>.</w:t>
      </w:r>
    </w:p>
    <w:p w:rsidR="00506B7E" w:rsidRPr="00AA4B7B" w:rsidRDefault="00506B7E" w:rsidP="00EB3684">
      <w:pPr>
        <w:pStyle w:val="af7"/>
        <w:widowControl w:val="0"/>
        <w:numPr>
          <w:ilvl w:val="2"/>
          <w:numId w:val="11"/>
        </w:numPr>
        <w:shd w:val="clear" w:color="auto" w:fill="FFFFFF"/>
        <w:autoSpaceDE w:val="0"/>
        <w:autoSpaceDN w:val="0"/>
        <w:adjustRightInd w:val="0"/>
        <w:spacing w:beforeLines="60" w:after="0" w:line="240" w:lineRule="auto"/>
        <w:jc w:val="both"/>
        <w:rPr>
          <w:rFonts w:ascii="Times New Roman" w:hAnsi="Times New Roman"/>
        </w:rPr>
      </w:pPr>
      <w:r w:rsidRPr="00AA4B7B">
        <w:rPr>
          <w:rFonts w:ascii="Times New Roman" w:hAnsi="Times New Roman"/>
        </w:rPr>
        <w:t>Передавать Депозитарию электронные документы и документы на бумажных носителях в соответствии с требованиями законодательства и условиями настоящего Договора.</w:t>
      </w:r>
    </w:p>
    <w:p w:rsidR="00506B7E" w:rsidRPr="00AA4B7B" w:rsidRDefault="00506B7E" w:rsidP="00EB3684">
      <w:pPr>
        <w:pStyle w:val="af7"/>
        <w:widowControl w:val="0"/>
        <w:numPr>
          <w:ilvl w:val="2"/>
          <w:numId w:val="11"/>
        </w:numPr>
        <w:shd w:val="clear" w:color="auto" w:fill="FFFFFF"/>
        <w:autoSpaceDE w:val="0"/>
        <w:autoSpaceDN w:val="0"/>
        <w:adjustRightInd w:val="0"/>
        <w:spacing w:beforeLines="60" w:after="0" w:line="240" w:lineRule="auto"/>
        <w:jc w:val="both"/>
        <w:rPr>
          <w:rFonts w:ascii="Times New Roman" w:hAnsi="Times New Roman"/>
        </w:rPr>
      </w:pPr>
      <w:r w:rsidRPr="00AA4B7B">
        <w:rPr>
          <w:rFonts w:ascii="Times New Roman" w:hAnsi="Times New Roman"/>
        </w:rPr>
        <w:t xml:space="preserve">Предоставить Депозитарию </w:t>
      </w:r>
      <w:r w:rsidR="00CC23A2" w:rsidRPr="00AA4B7B">
        <w:rPr>
          <w:rFonts w:ascii="Times New Roman" w:hAnsi="Times New Roman"/>
        </w:rPr>
        <w:t xml:space="preserve">утвержденный Регистратором </w:t>
      </w:r>
      <w:r w:rsidRPr="00AA4B7B">
        <w:rPr>
          <w:rFonts w:ascii="Times New Roman" w:hAnsi="Times New Roman"/>
        </w:rPr>
        <w:t>Прейскурант на дополнительные услуги Регистратор</w:t>
      </w:r>
      <w:r w:rsidR="0030349C">
        <w:rPr>
          <w:rFonts w:ascii="Times New Roman" w:hAnsi="Times New Roman"/>
        </w:rPr>
        <w:t xml:space="preserve">а по обеспечению </w:t>
      </w:r>
      <w:r w:rsidR="00A01F8B">
        <w:rPr>
          <w:rFonts w:ascii="Times New Roman" w:hAnsi="Times New Roman"/>
        </w:rPr>
        <w:t>приема и учета электронных документов от Депозитария, содержащих сообщения о волеизъявлении лиц, не зарегистрированных в реестре акционеров, и связанных с корпоративными действиями</w:t>
      </w:r>
      <w:r w:rsidR="00CC23A2" w:rsidRPr="00AA4B7B">
        <w:rPr>
          <w:rFonts w:ascii="Times New Roman" w:hAnsi="Times New Roman"/>
        </w:rPr>
        <w:t xml:space="preserve"> (далее Прейскурант на дополнительные услуги)</w:t>
      </w:r>
      <w:r w:rsidRPr="00AA4B7B">
        <w:rPr>
          <w:rFonts w:ascii="Times New Roman" w:hAnsi="Times New Roman"/>
        </w:rPr>
        <w:t xml:space="preserve">. </w:t>
      </w:r>
    </w:p>
    <w:p w:rsidR="00D80A65" w:rsidRPr="00AA4B7B" w:rsidRDefault="00D80A65" w:rsidP="00EB3684">
      <w:pPr>
        <w:widowControl w:val="0"/>
        <w:numPr>
          <w:ilvl w:val="1"/>
          <w:numId w:val="11"/>
        </w:numPr>
        <w:shd w:val="clear" w:color="auto" w:fill="FFFFFF"/>
        <w:tabs>
          <w:tab w:val="clear" w:pos="374"/>
          <w:tab w:val="num" w:pos="540"/>
        </w:tabs>
        <w:autoSpaceDE w:val="0"/>
        <w:autoSpaceDN w:val="0"/>
        <w:adjustRightInd w:val="0"/>
        <w:spacing w:beforeLines="60"/>
        <w:ind w:left="540" w:hanging="526"/>
        <w:jc w:val="both"/>
        <w:rPr>
          <w:sz w:val="22"/>
          <w:szCs w:val="22"/>
        </w:rPr>
      </w:pPr>
      <w:r w:rsidRPr="00AA4B7B">
        <w:rPr>
          <w:color w:val="000000"/>
          <w:spacing w:val="-11"/>
          <w:sz w:val="22"/>
          <w:szCs w:val="22"/>
        </w:rPr>
        <w:t>Депозитарий обязуется:</w:t>
      </w:r>
    </w:p>
    <w:p w:rsidR="00D80A65" w:rsidRPr="00AA4B7B" w:rsidRDefault="00D80A65" w:rsidP="00EB3684">
      <w:pPr>
        <w:widowControl w:val="0"/>
        <w:numPr>
          <w:ilvl w:val="2"/>
          <w:numId w:val="12"/>
        </w:numPr>
        <w:shd w:val="clear" w:color="auto" w:fill="FFFFFF"/>
        <w:autoSpaceDE w:val="0"/>
        <w:autoSpaceDN w:val="0"/>
        <w:adjustRightInd w:val="0"/>
        <w:spacing w:beforeLines="60"/>
        <w:ind w:right="53" w:hanging="684"/>
        <w:jc w:val="both"/>
        <w:rPr>
          <w:sz w:val="22"/>
          <w:szCs w:val="22"/>
        </w:rPr>
      </w:pPr>
      <w:r w:rsidRPr="00AA4B7B">
        <w:rPr>
          <w:color w:val="000000"/>
          <w:spacing w:val="-3"/>
          <w:sz w:val="22"/>
          <w:szCs w:val="22"/>
        </w:rPr>
        <w:t xml:space="preserve">Оплачивать услуги Регистратора в </w:t>
      </w:r>
      <w:proofErr w:type="gramStart"/>
      <w:r w:rsidRPr="00AA4B7B">
        <w:rPr>
          <w:color w:val="000000"/>
          <w:spacing w:val="-3"/>
          <w:sz w:val="22"/>
          <w:szCs w:val="22"/>
        </w:rPr>
        <w:t>порядке</w:t>
      </w:r>
      <w:proofErr w:type="gramEnd"/>
      <w:r w:rsidRPr="00AA4B7B">
        <w:rPr>
          <w:color w:val="000000"/>
          <w:spacing w:val="-3"/>
          <w:sz w:val="22"/>
          <w:szCs w:val="22"/>
        </w:rPr>
        <w:t xml:space="preserve">, предусмотренном разделом </w:t>
      </w:r>
      <w:r w:rsidRPr="00AA4B7B">
        <w:rPr>
          <w:b/>
          <w:color w:val="000000"/>
          <w:spacing w:val="-3"/>
          <w:sz w:val="22"/>
          <w:szCs w:val="22"/>
        </w:rPr>
        <w:t xml:space="preserve">6 </w:t>
      </w:r>
      <w:r w:rsidRPr="00AA4B7B">
        <w:rPr>
          <w:color w:val="000000"/>
          <w:spacing w:val="-3"/>
          <w:sz w:val="22"/>
          <w:szCs w:val="22"/>
        </w:rPr>
        <w:t>настоящего Договора.</w:t>
      </w:r>
    </w:p>
    <w:p w:rsidR="00506B7E" w:rsidRPr="00AA4B7B" w:rsidRDefault="00D80A65" w:rsidP="00EB3684">
      <w:pPr>
        <w:widowControl w:val="0"/>
        <w:numPr>
          <w:ilvl w:val="2"/>
          <w:numId w:val="12"/>
        </w:numPr>
        <w:shd w:val="clear" w:color="auto" w:fill="FFFFFF"/>
        <w:autoSpaceDE w:val="0"/>
        <w:autoSpaceDN w:val="0"/>
        <w:adjustRightInd w:val="0"/>
        <w:spacing w:beforeLines="60"/>
        <w:ind w:right="43" w:hanging="684"/>
        <w:jc w:val="both"/>
        <w:rPr>
          <w:color w:val="000000"/>
          <w:spacing w:val="-6"/>
          <w:sz w:val="22"/>
          <w:szCs w:val="22"/>
        </w:rPr>
      </w:pPr>
      <w:r w:rsidRPr="00AA4B7B">
        <w:rPr>
          <w:color w:val="000000"/>
          <w:spacing w:val="-6"/>
          <w:sz w:val="22"/>
          <w:szCs w:val="22"/>
        </w:rPr>
        <w:t xml:space="preserve">Направлять Регистратору по его требованию </w:t>
      </w:r>
      <w:r w:rsidR="00613C47" w:rsidRPr="00AA4B7B">
        <w:rPr>
          <w:color w:val="000000"/>
          <w:spacing w:val="-6"/>
          <w:sz w:val="22"/>
          <w:szCs w:val="22"/>
        </w:rPr>
        <w:t xml:space="preserve">в установленные законодательством сроки </w:t>
      </w:r>
      <w:r w:rsidRPr="00AA4B7B">
        <w:rPr>
          <w:color w:val="000000"/>
          <w:spacing w:val="-6"/>
          <w:sz w:val="22"/>
          <w:szCs w:val="22"/>
        </w:rPr>
        <w:t xml:space="preserve">в электронном </w:t>
      </w:r>
      <w:proofErr w:type="gramStart"/>
      <w:r w:rsidRPr="00AA4B7B">
        <w:rPr>
          <w:color w:val="000000"/>
          <w:spacing w:val="-6"/>
          <w:sz w:val="22"/>
          <w:szCs w:val="22"/>
        </w:rPr>
        <w:t>виде</w:t>
      </w:r>
      <w:proofErr w:type="gramEnd"/>
      <w:r w:rsidRPr="00AA4B7B">
        <w:rPr>
          <w:color w:val="000000"/>
          <w:spacing w:val="-6"/>
          <w:sz w:val="22"/>
          <w:szCs w:val="22"/>
        </w:rPr>
        <w:t xml:space="preserve"> </w:t>
      </w:r>
      <w:r w:rsidRPr="00AA4B7B">
        <w:rPr>
          <w:sz w:val="22"/>
          <w:szCs w:val="22"/>
        </w:rPr>
        <w:t>список владельцев</w:t>
      </w:r>
      <w:r w:rsidR="00166FD8">
        <w:rPr>
          <w:sz w:val="22"/>
          <w:szCs w:val="22"/>
        </w:rPr>
        <w:t xml:space="preserve"> ценных бумаг</w:t>
      </w:r>
      <w:r w:rsidRPr="00AA4B7B">
        <w:rPr>
          <w:sz w:val="22"/>
          <w:szCs w:val="22"/>
        </w:rPr>
        <w:t>,</w:t>
      </w:r>
      <w:r w:rsidR="00166FD8">
        <w:rPr>
          <w:sz w:val="22"/>
          <w:szCs w:val="22"/>
        </w:rPr>
        <w:t xml:space="preserve"> составленный на дату, определенную в требовании.</w:t>
      </w:r>
    </w:p>
    <w:p w:rsidR="00506B7E" w:rsidRPr="00AA4B7B" w:rsidRDefault="00506B7E" w:rsidP="00EB3684">
      <w:pPr>
        <w:widowControl w:val="0"/>
        <w:numPr>
          <w:ilvl w:val="2"/>
          <w:numId w:val="12"/>
        </w:numPr>
        <w:shd w:val="clear" w:color="auto" w:fill="FFFFFF"/>
        <w:autoSpaceDE w:val="0"/>
        <w:autoSpaceDN w:val="0"/>
        <w:adjustRightInd w:val="0"/>
        <w:spacing w:beforeLines="60"/>
        <w:ind w:right="43" w:hanging="684"/>
        <w:jc w:val="both"/>
        <w:rPr>
          <w:color w:val="000000"/>
          <w:spacing w:val="-6"/>
          <w:sz w:val="22"/>
          <w:szCs w:val="22"/>
        </w:rPr>
      </w:pPr>
      <w:r w:rsidRPr="00AA4B7B">
        <w:rPr>
          <w:sz w:val="22"/>
          <w:szCs w:val="22"/>
        </w:rPr>
        <w:t xml:space="preserve">В порядке  и сроки, предусмотренные законодательством,  Правилами ЭДО НРД, направлять Регистратору  в электронной форме (в форме электронных документов) сообщения о волеизъявлении лиц, не зарегистрированных в реестре акционеров эмитента, </w:t>
      </w:r>
      <w:proofErr w:type="gramStart"/>
      <w:r w:rsidRPr="00AA4B7B">
        <w:rPr>
          <w:sz w:val="22"/>
          <w:szCs w:val="22"/>
        </w:rPr>
        <w:t>права</w:t>
      </w:r>
      <w:proofErr w:type="gramEnd"/>
      <w:r w:rsidRPr="00AA4B7B">
        <w:rPr>
          <w:sz w:val="22"/>
          <w:szCs w:val="22"/>
        </w:rPr>
        <w:t xml:space="preserve"> на ценные бумаги которых учитываются номинальным держателем. </w:t>
      </w:r>
    </w:p>
    <w:p w:rsidR="00D80A65" w:rsidRPr="00AA4B7B" w:rsidRDefault="00D80A65" w:rsidP="00EB3684">
      <w:pPr>
        <w:spacing w:beforeLines="60"/>
        <w:jc w:val="center"/>
        <w:rPr>
          <w:b/>
          <w:sz w:val="22"/>
          <w:szCs w:val="22"/>
        </w:rPr>
      </w:pPr>
      <w:r w:rsidRPr="00AA4B7B">
        <w:rPr>
          <w:b/>
          <w:sz w:val="22"/>
          <w:szCs w:val="22"/>
        </w:rPr>
        <w:t>5. Ответственность Сторон</w:t>
      </w:r>
    </w:p>
    <w:p w:rsidR="00D80A65" w:rsidRPr="00AA4B7B" w:rsidRDefault="00D80A65" w:rsidP="00EB3684">
      <w:pPr>
        <w:numPr>
          <w:ilvl w:val="1"/>
          <w:numId w:val="8"/>
        </w:numPr>
        <w:tabs>
          <w:tab w:val="clear" w:pos="360"/>
          <w:tab w:val="num" w:pos="540"/>
        </w:tabs>
        <w:spacing w:beforeLines="60"/>
        <w:ind w:left="540" w:hanging="540"/>
        <w:jc w:val="both"/>
        <w:rPr>
          <w:sz w:val="22"/>
          <w:szCs w:val="22"/>
        </w:rPr>
      </w:pPr>
      <w:r w:rsidRPr="00AA4B7B">
        <w:rPr>
          <w:sz w:val="22"/>
          <w:szCs w:val="22"/>
        </w:rPr>
        <w:t xml:space="preserve">Стороны несут ответственность за действия </w:t>
      </w:r>
      <w:r w:rsidR="00613C47" w:rsidRPr="00AA4B7B">
        <w:rPr>
          <w:sz w:val="22"/>
          <w:szCs w:val="22"/>
        </w:rPr>
        <w:t xml:space="preserve">своих </w:t>
      </w:r>
      <w:r w:rsidRPr="00AA4B7B">
        <w:rPr>
          <w:sz w:val="22"/>
          <w:szCs w:val="22"/>
        </w:rPr>
        <w:t xml:space="preserve">уполномоченных </w:t>
      </w:r>
      <w:r w:rsidR="006A5932" w:rsidRPr="00AA4B7B">
        <w:rPr>
          <w:sz w:val="22"/>
          <w:szCs w:val="22"/>
        </w:rPr>
        <w:t>представителей</w:t>
      </w:r>
      <w:r w:rsidRPr="00AA4B7B">
        <w:rPr>
          <w:sz w:val="22"/>
          <w:szCs w:val="22"/>
        </w:rPr>
        <w:t xml:space="preserve"> при осуществлении информационного обмена в рамках настоящего Договора.</w:t>
      </w:r>
    </w:p>
    <w:p w:rsidR="00D80A65" w:rsidRPr="00AA4B7B" w:rsidRDefault="00D80A65" w:rsidP="00EB3684">
      <w:pPr>
        <w:numPr>
          <w:ilvl w:val="1"/>
          <w:numId w:val="8"/>
        </w:numPr>
        <w:tabs>
          <w:tab w:val="clear" w:pos="360"/>
          <w:tab w:val="num" w:pos="540"/>
        </w:tabs>
        <w:spacing w:beforeLines="60"/>
        <w:ind w:left="540" w:hanging="540"/>
        <w:jc w:val="both"/>
        <w:rPr>
          <w:sz w:val="22"/>
          <w:szCs w:val="22"/>
        </w:rPr>
      </w:pPr>
      <w:r w:rsidRPr="00AA4B7B">
        <w:rPr>
          <w:sz w:val="22"/>
          <w:szCs w:val="22"/>
        </w:rPr>
        <w:t xml:space="preserve">За неисполнение или ненадлежащее исполнение Сторонами своих обязательств по настоящему Договору Стороны несут ответственность в </w:t>
      </w:r>
      <w:proofErr w:type="gramStart"/>
      <w:r w:rsidRPr="00AA4B7B">
        <w:rPr>
          <w:sz w:val="22"/>
          <w:szCs w:val="22"/>
        </w:rPr>
        <w:t>соответствии</w:t>
      </w:r>
      <w:proofErr w:type="gramEnd"/>
      <w:r w:rsidRPr="00AA4B7B">
        <w:rPr>
          <w:sz w:val="22"/>
          <w:szCs w:val="22"/>
        </w:rPr>
        <w:t xml:space="preserve"> с законодательством.</w:t>
      </w:r>
    </w:p>
    <w:p w:rsidR="00D80A65" w:rsidRPr="00AA4B7B" w:rsidRDefault="00D80A65" w:rsidP="00EB3684">
      <w:pPr>
        <w:numPr>
          <w:ilvl w:val="1"/>
          <w:numId w:val="8"/>
        </w:numPr>
        <w:tabs>
          <w:tab w:val="clear" w:pos="360"/>
          <w:tab w:val="num" w:pos="540"/>
        </w:tabs>
        <w:spacing w:beforeLines="60"/>
        <w:ind w:left="540" w:hanging="540"/>
        <w:jc w:val="both"/>
        <w:rPr>
          <w:b/>
          <w:sz w:val="22"/>
          <w:szCs w:val="22"/>
        </w:rPr>
      </w:pPr>
      <w:r w:rsidRPr="00AA4B7B">
        <w:rPr>
          <w:sz w:val="22"/>
          <w:szCs w:val="22"/>
        </w:rPr>
        <w:t>При передаче информации, полученной от третьих лиц, Стороны отвечают за точность и своевременность её передачи, за соответствие данных полученного и передаваемого сообщения, соблюдение требований обеспечения конфиденциальности информации. Ответственность за достоверность информации, полученной от третьих лиц, в указанных случаях Стороны не несут.</w:t>
      </w:r>
    </w:p>
    <w:p w:rsidR="00D80A65" w:rsidRPr="00AA4B7B" w:rsidRDefault="00D80A65" w:rsidP="00EB3684">
      <w:pPr>
        <w:shd w:val="clear" w:color="auto" w:fill="FFFFFF"/>
        <w:spacing w:beforeLines="60"/>
        <w:jc w:val="center"/>
        <w:rPr>
          <w:b/>
          <w:sz w:val="22"/>
          <w:szCs w:val="22"/>
        </w:rPr>
      </w:pPr>
      <w:r w:rsidRPr="00AA4B7B">
        <w:rPr>
          <w:b/>
          <w:sz w:val="22"/>
          <w:szCs w:val="22"/>
        </w:rPr>
        <w:t xml:space="preserve">6. Порядок и условия расчетов между Сторонами </w:t>
      </w:r>
    </w:p>
    <w:p w:rsidR="00D80A65" w:rsidRPr="00AA4B7B" w:rsidRDefault="00D80A65" w:rsidP="00EB3684">
      <w:pPr>
        <w:numPr>
          <w:ilvl w:val="0"/>
          <w:numId w:val="17"/>
        </w:numPr>
        <w:tabs>
          <w:tab w:val="clear" w:pos="454"/>
          <w:tab w:val="num" w:pos="540"/>
        </w:tabs>
        <w:spacing w:beforeLines="60"/>
        <w:ind w:left="540" w:hanging="540"/>
        <w:jc w:val="both"/>
        <w:rPr>
          <w:sz w:val="22"/>
          <w:szCs w:val="22"/>
        </w:rPr>
      </w:pPr>
      <w:r w:rsidRPr="00AA4B7B">
        <w:rPr>
          <w:sz w:val="22"/>
          <w:szCs w:val="22"/>
        </w:rPr>
        <w:t xml:space="preserve">Стоимость услуг Регистратора по выполнению операций по внесению записей в </w:t>
      </w:r>
      <w:r w:rsidR="006A4491" w:rsidRPr="00AA4B7B">
        <w:rPr>
          <w:sz w:val="22"/>
          <w:szCs w:val="22"/>
        </w:rPr>
        <w:t>Р</w:t>
      </w:r>
      <w:r w:rsidRPr="00AA4B7B">
        <w:rPr>
          <w:sz w:val="22"/>
          <w:szCs w:val="22"/>
        </w:rPr>
        <w:t xml:space="preserve">еестр и предоставлению информации из </w:t>
      </w:r>
      <w:r w:rsidR="006A4491" w:rsidRPr="00AA4B7B">
        <w:rPr>
          <w:sz w:val="22"/>
          <w:szCs w:val="22"/>
        </w:rPr>
        <w:t>Р</w:t>
      </w:r>
      <w:r w:rsidRPr="00AA4B7B">
        <w:rPr>
          <w:sz w:val="22"/>
          <w:szCs w:val="22"/>
        </w:rPr>
        <w:t>еестр</w:t>
      </w:r>
      <w:r w:rsidR="006A4491" w:rsidRPr="00AA4B7B">
        <w:rPr>
          <w:sz w:val="22"/>
          <w:szCs w:val="22"/>
        </w:rPr>
        <w:t>а</w:t>
      </w:r>
      <w:r w:rsidR="00E95BC8" w:rsidRPr="00AA4B7B">
        <w:rPr>
          <w:sz w:val="22"/>
          <w:szCs w:val="22"/>
        </w:rPr>
        <w:t>,</w:t>
      </w:r>
      <w:r w:rsidR="00E95BC8" w:rsidRPr="00AA4B7B">
        <w:rPr>
          <w:i/>
          <w:sz w:val="22"/>
          <w:szCs w:val="22"/>
        </w:rPr>
        <w:t xml:space="preserve"> </w:t>
      </w:r>
      <w:r w:rsidRPr="00AA4B7B">
        <w:rPr>
          <w:sz w:val="22"/>
          <w:szCs w:val="22"/>
        </w:rPr>
        <w:t xml:space="preserve">определяется Тарифами на услуги Регистратора, предоставляемые зарегистрированным лицам, действующими по состоянию на дату исполнения соответствующей операции. В </w:t>
      </w:r>
      <w:proofErr w:type="gramStart"/>
      <w:r w:rsidRPr="00AA4B7B">
        <w:rPr>
          <w:sz w:val="22"/>
          <w:szCs w:val="22"/>
        </w:rPr>
        <w:t>случае</w:t>
      </w:r>
      <w:proofErr w:type="gramEnd"/>
      <w:r w:rsidRPr="00AA4B7B">
        <w:rPr>
          <w:sz w:val="22"/>
          <w:szCs w:val="22"/>
        </w:rPr>
        <w:t xml:space="preserve"> внесения изменений в Тарифы на услуги Регистратор не </w:t>
      </w:r>
      <w:r w:rsidRPr="00AA4B7B">
        <w:rPr>
          <w:sz w:val="22"/>
          <w:szCs w:val="22"/>
        </w:rPr>
        <w:lastRenderedPageBreak/>
        <w:t xml:space="preserve">позднее 5 (пяти) </w:t>
      </w:r>
      <w:r w:rsidR="006A4491" w:rsidRPr="00AA4B7B">
        <w:rPr>
          <w:sz w:val="22"/>
          <w:szCs w:val="22"/>
        </w:rPr>
        <w:t xml:space="preserve">рабочих </w:t>
      </w:r>
      <w:r w:rsidRPr="00AA4B7B">
        <w:rPr>
          <w:sz w:val="22"/>
          <w:szCs w:val="22"/>
        </w:rPr>
        <w:t>дней до даты их введения в действие предоставляет Депозитарию заверенную копию измененных Тарифов на услуги Регистратора.</w:t>
      </w:r>
    </w:p>
    <w:p w:rsidR="00D80A65" w:rsidRPr="00AA4B7B" w:rsidRDefault="00D80A65" w:rsidP="00EB3684">
      <w:pPr>
        <w:numPr>
          <w:ilvl w:val="0"/>
          <w:numId w:val="17"/>
        </w:numPr>
        <w:tabs>
          <w:tab w:val="clear" w:pos="454"/>
          <w:tab w:val="num" w:pos="540"/>
        </w:tabs>
        <w:spacing w:beforeLines="60"/>
        <w:ind w:left="540" w:hanging="540"/>
        <w:jc w:val="both"/>
        <w:rPr>
          <w:sz w:val="22"/>
          <w:szCs w:val="22"/>
        </w:rPr>
      </w:pPr>
      <w:proofErr w:type="gramStart"/>
      <w:r w:rsidRPr="00AA4B7B">
        <w:rPr>
          <w:sz w:val="22"/>
          <w:szCs w:val="22"/>
        </w:rPr>
        <w:t xml:space="preserve">Регистратор в выставляемых Депозитарию счетах за проведение перерегистрации ценных бумаг и выдачу уведомлений о списании ценных бумаг с лицевых счетов Депозитария дополнительно указывает номер распоряжения, присвоенного Депозитарием и являющегося основанием для внесения записи в </w:t>
      </w:r>
      <w:r w:rsidR="00EF76C6" w:rsidRPr="00AA4B7B">
        <w:rPr>
          <w:sz w:val="22"/>
          <w:szCs w:val="22"/>
        </w:rPr>
        <w:t>Р</w:t>
      </w:r>
      <w:r w:rsidRPr="00AA4B7B">
        <w:rPr>
          <w:sz w:val="22"/>
          <w:szCs w:val="22"/>
        </w:rPr>
        <w:t>еестр.</w:t>
      </w:r>
      <w:proofErr w:type="gramEnd"/>
    </w:p>
    <w:p w:rsidR="00AA0772" w:rsidRPr="00AA4B7B" w:rsidRDefault="00AA0772" w:rsidP="00EB3684">
      <w:pPr>
        <w:numPr>
          <w:ilvl w:val="0"/>
          <w:numId w:val="17"/>
        </w:numPr>
        <w:tabs>
          <w:tab w:val="clear" w:pos="454"/>
          <w:tab w:val="num" w:pos="540"/>
        </w:tabs>
        <w:spacing w:beforeLines="60"/>
        <w:ind w:left="540" w:hanging="540"/>
        <w:jc w:val="both"/>
        <w:rPr>
          <w:sz w:val="22"/>
          <w:szCs w:val="22"/>
        </w:rPr>
      </w:pPr>
      <w:r w:rsidRPr="00AA4B7B">
        <w:rPr>
          <w:sz w:val="22"/>
          <w:szCs w:val="22"/>
        </w:rPr>
        <w:t xml:space="preserve">Стоимость  дополнительных услуг Регистратора по </w:t>
      </w:r>
      <w:r w:rsidR="009B5EEE" w:rsidRPr="00AA4B7B">
        <w:rPr>
          <w:sz w:val="22"/>
          <w:szCs w:val="22"/>
        </w:rPr>
        <w:t xml:space="preserve">обеспечению </w:t>
      </w:r>
      <w:r w:rsidR="00A01F8B">
        <w:rPr>
          <w:sz w:val="22"/>
          <w:szCs w:val="22"/>
        </w:rPr>
        <w:t>приема и учета электронных документов от Депозитария, содержащих сообщения о волеизъявлении лиц, не зарегистрированных в Реестре,</w:t>
      </w:r>
      <w:r w:rsidR="009B5EEE" w:rsidRPr="00AA4B7B">
        <w:rPr>
          <w:sz w:val="22"/>
          <w:szCs w:val="22"/>
        </w:rPr>
        <w:t xml:space="preserve"> </w:t>
      </w:r>
      <w:r w:rsidRPr="00AA4B7B">
        <w:rPr>
          <w:sz w:val="22"/>
          <w:szCs w:val="22"/>
        </w:rPr>
        <w:t xml:space="preserve">определяется в соответствии с Прейскурантом на дополнительные услуги. Информация о действующем Прейскуранте на дополнительные услуги направляется Депозитарию не </w:t>
      </w:r>
      <w:proofErr w:type="gramStart"/>
      <w:r w:rsidRPr="00AA4B7B">
        <w:rPr>
          <w:sz w:val="22"/>
          <w:szCs w:val="22"/>
        </w:rPr>
        <w:t>позднее</w:t>
      </w:r>
      <w:proofErr w:type="gramEnd"/>
      <w:r w:rsidRPr="00AA4B7B">
        <w:rPr>
          <w:sz w:val="22"/>
          <w:szCs w:val="22"/>
        </w:rPr>
        <w:t xml:space="preserve"> чем за 10 </w:t>
      </w:r>
      <w:r w:rsidR="00835D1A">
        <w:rPr>
          <w:sz w:val="22"/>
          <w:szCs w:val="22"/>
        </w:rPr>
        <w:t xml:space="preserve">(десять) </w:t>
      </w:r>
      <w:r w:rsidRPr="00AA4B7B">
        <w:rPr>
          <w:sz w:val="22"/>
          <w:szCs w:val="22"/>
        </w:rPr>
        <w:t>рабочих дней до даты его вступления в силу в форме электронного документа или заказным почтовым отправлением по адресу</w:t>
      </w:r>
      <w:r w:rsidR="00CC23A2" w:rsidRPr="00AA4B7B">
        <w:rPr>
          <w:sz w:val="22"/>
          <w:szCs w:val="22"/>
        </w:rPr>
        <w:t xml:space="preserve"> Депозитария</w:t>
      </w:r>
      <w:r w:rsidRPr="00AA4B7B">
        <w:rPr>
          <w:sz w:val="22"/>
          <w:szCs w:val="22"/>
        </w:rPr>
        <w:t>, указанному в ЕГРЮЛ.</w:t>
      </w:r>
    </w:p>
    <w:p w:rsidR="00361D9F" w:rsidRPr="00AA4B7B" w:rsidRDefault="00AA0772" w:rsidP="00EB3684">
      <w:pPr>
        <w:numPr>
          <w:ilvl w:val="0"/>
          <w:numId w:val="17"/>
        </w:numPr>
        <w:tabs>
          <w:tab w:val="clear" w:pos="454"/>
          <w:tab w:val="num" w:pos="540"/>
        </w:tabs>
        <w:spacing w:beforeLines="60"/>
        <w:ind w:left="540" w:hanging="540"/>
        <w:jc w:val="both"/>
        <w:rPr>
          <w:b/>
          <w:sz w:val="22"/>
          <w:szCs w:val="22"/>
        </w:rPr>
      </w:pPr>
      <w:r w:rsidRPr="00AA4B7B">
        <w:rPr>
          <w:sz w:val="22"/>
          <w:szCs w:val="22"/>
        </w:rPr>
        <w:t xml:space="preserve">Депозитарий </w:t>
      </w:r>
      <w:r w:rsidR="00361D9F" w:rsidRPr="00AA4B7B">
        <w:rPr>
          <w:sz w:val="22"/>
          <w:szCs w:val="22"/>
        </w:rPr>
        <w:t xml:space="preserve">гарантирует </w:t>
      </w:r>
      <w:r w:rsidRPr="00AA4B7B">
        <w:rPr>
          <w:sz w:val="22"/>
          <w:szCs w:val="22"/>
        </w:rPr>
        <w:t>опла</w:t>
      </w:r>
      <w:r w:rsidR="00361D9F" w:rsidRPr="00AA4B7B">
        <w:rPr>
          <w:sz w:val="22"/>
          <w:szCs w:val="22"/>
        </w:rPr>
        <w:t>ту</w:t>
      </w:r>
      <w:r w:rsidRPr="00AA4B7B">
        <w:rPr>
          <w:sz w:val="22"/>
          <w:szCs w:val="22"/>
        </w:rPr>
        <w:t xml:space="preserve"> услуг Регистратора</w:t>
      </w:r>
      <w:r w:rsidR="00CC23A2" w:rsidRPr="00AA4B7B">
        <w:rPr>
          <w:sz w:val="22"/>
          <w:szCs w:val="22"/>
        </w:rPr>
        <w:t>, указанны</w:t>
      </w:r>
      <w:r w:rsidR="00361D9F" w:rsidRPr="00AA4B7B">
        <w:rPr>
          <w:sz w:val="22"/>
          <w:szCs w:val="22"/>
        </w:rPr>
        <w:t>х</w:t>
      </w:r>
      <w:r w:rsidRPr="00AA4B7B">
        <w:rPr>
          <w:sz w:val="22"/>
          <w:szCs w:val="22"/>
        </w:rPr>
        <w:t xml:space="preserve"> </w:t>
      </w:r>
      <w:r w:rsidR="00CC23A2" w:rsidRPr="00AA4B7B">
        <w:rPr>
          <w:sz w:val="22"/>
          <w:szCs w:val="22"/>
        </w:rPr>
        <w:t xml:space="preserve">в </w:t>
      </w:r>
      <w:r w:rsidRPr="00AA4B7B">
        <w:rPr>
          <w:sz w:val="22"/>
          <w:szCs w:val="22"/>
        </w:rPr>
        <w:t>п.</w:t>
      </w:r>
      <w:r w:rsidR="006A4491" w:rsidRPr="00AA4B7B">
        <w:rPr>
          <w:sz w:val="22"/>
          <w:szCs w:val="22"/>
        </w:rPr>
        <w:t>п. 6.</w:t>
      </w:r>
      <w:r w:rsidR="00361D9F" w:rsidRPr="00AA4B7B">
        <w:rPr>
          <w:sz w:val="22"/>
          <w:szCs w:val="22"/>
        </w:rPr>
        <w:t>1</w:t>
      </w:r>
      <w:r w:rsidR="006A4491" w:rsidRPr="00AA4B7B">
        <w:rPr>
          <w:sz w:val="22"/>
          <w:szCs w:val="22"/>
        </w:rPr>
        <w:t xml:space="preserve"> и</w:t>
      </w:r>
      <w:r w:rsidRPr="00AA4B7B">
        <w:rPr>
          <w:sz w:val="22"/>
          <w:szCs w:val="22"/>
        </w:rPr>
        <w:t xml:space="preserve"> 6.</w:t>
      </w:r>
      <w:r w:rsidR="00361D9F" w:rsidRPr="00AA4B7B">
        <w:rPr>
          <w:sz w:val="22"/>
          <w:szCs w:val="22"/>
        </w:rPr>
        <w:t>3</w:t>
      </w:r>
      <w:r w:rsidR="00CC23A2" w:rsidRPr="00AA4B7B">
        <w:rPr>
          <w:sz w:val="22"/>
          <w:szCs w:val="22"/>
        </w:rPr>
        <w:t xml:space="preserve"> настоящего Договора,</w:t>
      </w:r>
      <w:r w:rsidRPr="00AA4B7B">
        <w:rPr>
          <w:sz w:val="22"/>
          <w:szCs w:val="22"/>
        </w:rPr>
        <w:t xml:space="preserve"> ежемесячно</w:t>
      </w:r>
      <w:r w:rsidR="009B5EEE" w:rsidRPr="00AA4B7B">
        <w:rPr>
          <w:sz w:val="22"/>
          <w:szCs w:val="22"/>
        </w:rPr>
        <w:t>,</w:t>
      </w:r>
      <w:r w:rsidRPr="00AA4B7B">
        <w:rPr>
          <w:sz w:val="22"/>
          <w:szCs w:val="22"/>
        </w:rPr>
        <w:t xml:space="preserve"> </w:t>
      </w:r>
      <w:r w:rsidR="009B5EEE" w:rsidRPr="00AA4B7B">
        <w:rPr>
          <w:sz w:val="22"/>
          <w:szCs w:val="22"/>
        </w:rPr>
        <w:t>не позднее 5 (пят</w:t>
      </w:r>
      <w:r w:rsidR="00F25515" w:rsidRPr="00AA4B7B">
        <w:rPr>
          <w:sz w:val="22"/>
          <w:szCs w:val="22"/>
        </w:rPr>
        <w:t>ого)</w:t>
      </w:r>
      <w:r w:rsidR="009B5EEE" w:rsidRPr="00AA4B7B">
        <w:rPr>
          <w:sz w:val="22"/>
          <w:szCs w:val="22"/>
        </w:rPr>
        <w:t xml:space="preserve"> рабоч</w:t>
      </w:r>
      <w:r w:rsidR="00F25515" w:rsidRPr="00AA4B7B">
        <w:rPr>
          <w:sz w:val="22"/>
          <w:szCs w:val="22"/>
        </w:rPr>
        <w:t>его</w:t>
      </w:r>
      <w:r w:rsidR="009B5EEE" w:rsidRPr="00AA4B7B">
        <w:rPr>
          <w:sz w:val="22"/>
          <w:szCs w:val="22"/>
        </w:rPr>
        <w:t xml:space="preserve"> дн</w:t>
      </w:r>
      <w:r w:rsidR="00F25515" w:rsidRPr="00AA4B7B">
        <w:rPr>
          <w:sz w:val="22"/>
          <w:szCs w:val="22"/>
        </w:rPr>
        <w:t xml:space="preserve">я месяца, следующего за </w:t>
      </w:r>
      <w:proofErr w:type="gramStart"/>
      <w:r w:rsidR="00F25515" w:rsidRPr="00AA4B7B">
        <w:rPr>
          <w:sz w:val="22"/>
          <w:szCs w:val="22"/>
        </w:rPr>
        <w:t>отчетным</w:t>
      </w:r>
      <w:proofErr w:type="gramEnd"/>
      <w:r w:rsidR="00A01F8B">
        <w:rPr>
          <w:sz w:val="22"/>
          <w:szCs w:val="22"/>
        </w:rPr>
        <w:t>,</w:t>
      </w:r>
      <w:r w:rsidR="006A4491" w:rsidRPr="00AA4B7B">
        <w:rPr>
          <w:sz w:val="22"/>
          <w:szCs w:val="22"/>
        </w:rPr>
        <w:t xml:space="preserve"> </w:t>
      </w:r>
      <w:r w:rsidR="00F25515" w:rsidRPr="00AA4B7B">
        <w:rPr>
          <w:sz w:val="22"/>
          <w:szCs w:val="22"/>
        </w:rPr>
        <w:t xml:space="preserve">на основании полученного от Регистратора </w:t>
      </w:r>
      <w:r w:rsidRPr="00AA4B7B">
        <w:rPr>
          <w:sz w:val="22"/>
          <w:szCs w:val="22"/>
        </w:rPr>
        <w:t xml:space="preserve">счета и акта выполненных работ. </w:t>
      </w:r>
      <w:r w:rsidR="00361D9F" w:rsidRPr="00AA4B7B">
        <w:rPr>
          <w:sz w:val="22"/>
          <w:szCs w:val="22"/>
        </w:rPr>
        <w:t xml:space="preserve">При наличии у Депозитария мотивированных возражений в отношении полученного от Регистратора счета Депозитарий направляет Регистратору такие возражения в течение 3 (трех) рабочих дней </w:t>
      </w:r>
      <w:proofErr w:type="gramStart"/>
      <w:r w:rsidR="00361D9F" w:rsidRPr="00AA4B7B">
        <w:rPr>
          <w:sz w:val="22"/>
          <w:szCs w:val="22"/>
        </w:rPr>
        <w:t>с даты получения</w:t>
      </w:r>
      <w:proofErr w:type="gramEnd"/>
      <w:r w:rsidR="00361D9F" w:rsidRPr="00AA4B7B">
        <w:rPr>
          <w:sz w:val="22"/>
          <w:szCs w:val="22"/>
        </w:rPr>
        <w:t xml:space="preserve"> счета. Стороны обязуются урегулировать выявленные разногласия не позднее 3 (трех) рабочих дней </w:t>
      </w:r>
      <w:proofErr w:type="gramStart"/>
      <w:r w:rsidR="00361D9F" w:rsidRPr="00AA4B7B">
        <w:rPr>
          <w:sz w:val="22"/>
          <w:szCs w:val="22"/>
        </w:rPr>
        <w:t>с даты получения</w:t>
      </w:r>
      <w:proofErr w:type="gramEnd"/>
      <w:r w:rsidR="00361D9F" w:rsidRPr="00AA4B7B">
        <w:rPr>
          <w:sz w:val="22"/>
          <w:szCs w:val="22"/>
        </w:rPr>
        <w:t xml:space="preserve"> Регистратором мотивированных возражений от Депозитария.</w:t>
      </w:r>
    </w:p>
    <w:p w:rsidR="00AA0772" w:rsidRDefault="00AA0772" w:rsidP="00EB3684">
      <w:pPr>
        <w:numPr>
          <w:ilvl w:val="0"/>
          <w:numId w:val="17"/>
        </w:numPr>
        <w:tabs>
          <w:tab w:val="clear" w:pos="454"/>
          <w:tab w:val="num" w:pos="540"/>
        </w:tabs>
        <w:spacing w:beforeLines="60"/>
        <w:ind w:left="540" w:hanging="540"/>
        <w:jc w:val="both"/>
        <w:rPr>
          <w:sz w:val="22"/>
          <w:szCs w:val="22"/>
        </w:rPr>
      </w:pPr>
      <w:r w:rsidRPr="00AA4B7B">
        <w:rPr>
          <w:sz w:val="22"/>
          <w:szCs w:val="22"/>
        </w:rPr>
        <w:t xml:space="preserve">Электронные образы оформленных счетов пересылаются Регистратором Депозитарию </w:t>
      </w:r>
      <w:r w:rsidR="00D44BB1" w:rsidRPr="00AA4B7B">
        <w:rPr>
          <w:sz w:val="22"/>
          <w:szCs w:val="22"/>
        </w:rPr>
        <w:t xml:space="preserve"> на адрес электронной почты Депозитария _____________</w:t>
      </w:r>
      <w:r w:rsidRPr="00AA4B7B">
        <w:rPr>
          <w:sz w:val="22"/>
          <w:szCs w:val="22"/>
        </w:rPr>
        <w:t xml:space="preserve">в </w:t>
      </w:r>
      <w:r w:rsidR="00D44BB1" w:rsidRPr="00AA4B7B">
        <w:rPr>
          <w:sz w:val="22"/>
          <w:szCs w:val="22"/>
        </w:rPr>
        <w:t>составе электронных сообщений</w:t>
      </w:r>
      <w:r w:rsidRPr="00AA4B7B">
        <w:rPr>
          <w:sz w:val="22"/>
          <w:szCs w:val="22"/>
        </w:rPr>
        <w:t>.</w:t>
      </w:r>
      <w:r w:rsidR="00D44BB1" w:rsidRPr="00AA4B7B">
        <w:rPr>
          <w:sz w:val="22"/>
          <w:szCs w:val="22"/>
        </w:rPr>
        <w:t xml:space="preserve"> Счет-фактура выставляется Регистратором в </w:t>
      </w:r>
      <w:proofErr w:type="gramStart"/>
      <w:r w:rsidR="00D44BB1" w:rsidRPr="00AA4B7B">
        <w:rPr>
          <w:sz w:val="22"/>
          <w:szCs w:val="22"/>
        </w:rPr>
        <w:t>соответствии</w:t>
      </w:r>
      <w:proofErr w:type="gramEnd"/>
      <w:r w:rsidR="00D44BB1" w:rsidRPr="00AA4B7B">
        <w:rPr>
          <w:sz w:val="22"/>
          <w:szCs w:val="22"/>
        </w:rPr>
        <w:t xml:space="preserve"> с законодательством.</w:t>
      </w:r>
    </w:p>
    <w:p w:rsidR="00254F18" w:rsidRPr="0088334F" w:rsidRDefault="00254F18" w:rsidP="00EB3684">
      <w:pPr>
        <w:numPr>
          <w:ilvl w:val="0"/>
          <w:numId w:val="17"/>
        </w:numPr>
        <w:tabs>
          <w:tab w:val="clear" w:pos="454"/>
          <w:tab w:val="num" w:pos="540"/>
        </w:tabs>
        <w:spacing w:beforeLines="60"/>
        <w:ind w:left="540" w:hanging="540"/>
        <w:jc w:val="both"/>
        <w:rPr>
          <w:sz w:val="22"/>
          <w:szCs w:val="22"/>
        </w:rPr>
      </w:pPr>
      <w:r w:rsidRPr="0088334F">
        <w:rPr>
          <w:sz w:val="22"/>
          <w:szCs w:val="22"/>
        </w:rPr>
        <w:t>Стороны договорились, что расчеты на условиях предварительной оплаты,</w:t>
      </w:r>
      <w:r w:rsidR="0088334F">
        <w:rPr>
          <w:sz w:val="22"/>
          <w:szCs w:val="22"/>
        </w:rPr>
        <w:t xml:space="preserve"> а также</w:t>
      </w:r>
      <w:r w:rsidRPr="0088334F">
        <w:rPr>
          <w:sz w:val="22"/>
          <w:szCs w:val="22"/>
        </w:rPr>
        <w:t xml:space="preserve"> аванса в рамках  настоящего Договора не являются коммерческим кредитом в смысле ст. 823 Гражданского кодекса Российской Федерации и основанием для начисления процентов в соответствии со статьей 317.1 Гражданского кодекса Российской Федерации.</w:t>
      </w:r>
    </w:p>
    <w:p w:rsidR="00D80A65" w:rsidRPr="00AA4B7B" w:rsidRDefault="00D80A65" w:rsidP="00EB3684">
      <w:pPr>
        <w:spacing w:beforeLines="60"/>
        <w:jc w:val="center"/>
        <w:rPr>
          <w:b/>
          <w:bCs/>
          <w:sz w:val="22"/>
          <w:szCs w:val="22"/>
        </w:rPr>
      </w:pPr>
      <w:r w:rsidRPr="00AA4B7B">
        <w:rPr>
          <w:b/>
          <w:bCs/>
          <w:sz w:val="22"/>
          <w:szCs w:val="22"/>
        </w:rPr>
        <w:t>7. Разрешение споров</w:t>
      </w:r>
    </w:p>
    <w:p w:rsidR="00D80A65" w:rsidRPr="00AA4B7B" w:rsidRDefault="00D80A65" w:rsidP="00EB3684">
      <w:pPr>
        <w:numPr>
          <w:ilvl w:val="1"/>
          <w:numId w:val="17"/>
        </w:numPr>
        <w:tabs>
          <w:tab w:val="num" w:pos="540"/>
        </w:tabs>
        <w:autoSpaceDE w:val="0"/>
        <w:autoSpaceDN w:val="0"/>
        <w:spacing w:beforeLines="60"/>
        <w:ind w:left="540" w:hanging="540"/>
        <w:jc w:val="both"/>
        <w:rPr>
          <w:color w:val="000000"/>
          <w:sz w:val="22"/>
          <w:szCs w:val="22"/>
        </w:rPr>
      </w:pPr>
      <w:r w:rsidRPr="00AA4B7B">
        <w:rPr>
          <w:color w:val="000000"/>
          <w:sz w:val="22"/>
          <w:szCs w:val="22"/>
        </w:rPr>
        <w:t xml:space="preserve">Возникшие споры и разногласия, касающиеся обмена электронными документами, разрешаются Сторонами в </w:t>
      </w:r>
      <w:proofErr w:type="gramStart"/>
      <w:r w:rsidRPr="00AA4B7B">
        <w:rPr>
          <w:color w:val="000000"/>
          <w:sz w:val="22"/>
          <w:szCs w:val="22"/>
        </w:rPr>
        <w:t>соответствии</w:t>
      </w:r>
      <w:proofErr w:type="gramEnd"/>
      <w:r w:rsidRPr="00AA4B7B">
        <w:rPr>
          <w:color w:val="000000"/>
          <w:sz w:val="22"/>
          <w:szCs w:val="22"/>
        </w:rPr>
        <w:t xml:space="preserve"> с </w:t>
      </w:r>
      <w:r w:rsidR="00F47E51" w:rsidRPr="00AA4B7B">
        <w:rPr>
          <w:color w:val="000000"/>
          <w:sz w:val="22"/>
          <w:szCs w:val="22"/>
        </w:rPr>
        <w:t>Правилами</w:t>
      </w:r>
      <w:r w:rsidRPr="00AA4B7B">
        <w:rPr>
          <w:color w:val="000000"/>
          <w:sz w:val="22"/>
          <w:szCs w:val="22"/>
        </w:rPr>
        <w:t xml:space="preserve"> ЭДО</w:t>
      </w:r>
      <w:r w:rsidR="00F47E51" w:rsidRPr="00AA4B7B">
        <w:rPr>
          <w:color w:val="000000"/>
          <w:sz w:val="22"/>
          <w:szCs w:val="22"/>
        </w:rPr>
        <w:t xml:space="preserve"> Н</w:t>
      </w:r>
      <w:r w:rsidR="00F47588" w:rsidRPr="00AA4B7B">
        <w:rPr>
          <w:color w:val="000000"/>
          <w:sz w:val="22"/>
          <w:szCs w:val="22"/>
        </w:rPr>
        <w:t>Р</w:t>
      </w:r>
      <w:r w:rsidR="00F47E51" w:rsidRPr="00AA4B7B">
        <w:rPr>
          <w:color w:val="000000"/>
          <w:sz w:val="22"/>
          <w:szCs w:val="22"/>
        </w:rPr>
        <w:t>Д</w:t>
      </w:r>
      <w:r w:rsidRPr="00AA4B7B">
        <w:rPr>
          <w:color w:val="000000"/>
          <w:sz w:val="22"/>
          <w:szCs w:val="22"/>
        </w:rPr>
        <w:t>.</w:t>
      </w:r>
    </w:p>
    <w:p w:rsidR="00D80A65" w:rsidRPr="00AA4B7B" w:rsidRDefault="00881943" w:rsidP="00EB3684">
      <w:pPr>
        <w:pStyle w:val="af2"/>
        <w:numPr>
          <w:ilvl w:val="1"/>
          <w:numId w:val="17"/>
        </w:numPr>
        <w:tabs>
          <w:tab w:val="clear" w:pos="0"/>
          <w:tab w:val="left" w:pos="-900"/>
          <w:tab w:val="num" w:pos="540"/>
        </w:tabs>
        <w:spacing w:beforeLines="60" w:after="0"/>
        <w:ind w:left="540" w:right="0" w:hanging="540"/>
        <w:rPr>
          <w:rFonts w:ascii="Times New Roman" w:hAnsi="Times New Roman"/>
          <w:sz w:val="22"/>
          <w:szCs w:val="22"/>
        </w:rPr>
      </w:pPr>
      <w:r w:rsidRPr="00AA4B7B">
        <w:rPr>
          <w:rFonts w:ascii="Times New Roman" w:hAnsi="Times New Roman"/>
          <w:sz w:val="22"/>
          <w:szCs w:val="22"/>
        </w:rPr>
        <w:t xml:space="preserve">Стороны обязаны соблюдать все принятые на себя обязательства, вытекающие из настоящего Договора. Все споры между Сторонами разрешаются в претензионном </w:t>
      </w:r>
      <w:proofErr w:type="gramStart"/>
      <w:r w:rsidRPr="00AA4B7B">
        <w:rPr>
          <w:rFonts w:ascii="Times New Roman" w:hAnsi="Times New Roman"/>
          <w:sz w:val="22"/>
          <w:szCs w:val="22"/>
        </w:rPr>
        <w:t>порядке</w:t>
      </w:r>
      <w:proofErr w:type="gramEnd"/>
      <w:r w:rsidRPr="00AA4B7B">
        <w:rPr>
          <w:rFonts w:ascii="Times New Roman" w:hAnsi="Times New Roman"/>
          <w:sz w:val="22"/>
          <w:szCs w:val="22"/>
        </w:rPr>
        <w:t>. Срок ответа на претензию – не более 10 (Десяти) дней</w:t>
      </w:r>
      <w:r w:rsidR="00D44BB1" w:rsidRPr="00AA4B7B">
        <w:rPr>
          <w:rFonts w:ascii="Times New Roman" w:hAnsi="Times New Roman"/>
          <w:sz w:val="22"/>
          <w:szCs w:val="22"/>
        </w:rPr>
        <w:t xml:space="preserve"> </w:t>
      </w:r>
      <w:proofErr w:type="gramStart"/>
      <w:r w:rsidR="00D44BB1" w:rsidRPr="00AA4B7B">
        <w:rPr>
          <w:rFonts w:ascii="Times New Roman" w:hAnsi="Times New Roman"/>
          <w:sz w:val="22"/>
          <w:szCs w:val="22"/>
        </w:rPr>
        <w:t>с даты</w:t>
      </w:r>
      <w:proofErr w:type="gramEnd"/>
      <w:r w:rsidR="00D44BB1" w:rsidRPr="00AA4B7B">
        <w:rPr>
          <w:rFonts w:ascii="Times New Roman" w:hAnsi="Times New Roman"/>
          <w:sz w:val="22"/>
          <w:szCs w:val="22"/>
        </w:rPr>
        <w:t xml:space="preserve"> ее получения</w:t>
      </w:r>
      <w:r w:rsidRPr="00AA4B7B">
        <w:rPr>
          <w:rFonts w:ascii="Times New Roman" w:hAnsi="Times New Roman"/>
          <w:sz w:val="22"/>
          <w:szCs w:val="22"/>
        </w:rPr>
        <w:t xml:space="preserve">. Претензия и ответ направляются в письменном </w:t>
      </w:r>
      <w:proofErr w:type="gramStart"/>
      <w:r w:rsidRPr="00AA4B7B">
        <w:rPr>
          <w:rFonts w:ascii="Times New Roman" w:hAnsi="Times New Roman"/>
          <w:sz w:val="22"/>
          <w:szCs w:val="22"/>
        </w:rPr>
        <w:t>виде</w:t>
      </w:r>
      <w:proofErr w:type="gramEnd"/>
      <w:r w:rsidRPr="00AA4B7B">
        <w:rPr>
          <w:rFonts w:ascii="Times New Roman" w:hAnsi="Times New Roman"/>
          <w:sz w:val="22"/>
          <w:szCs w:val="22"/>
        </w:rPr>
        <w:t xml:space="preserve"> </w:t>
      </w:r>
      <w:r w:rsidR="00D44BB1" w:rsidRPr="00AA4B7B">
        <w:rPr>
          <w:rFonts w:ascii="Times New Roman" w:hAnsi="Times New Roman"/>
          <w:sz w:val="22"/>
          <w:szCs w:val="22"/>
        </w:rPr>
        <w:t>заказным почтовым отправлением по адресу Стороны, указанному в ЕГРЮЛ,</w:t>
      </w:r>
      <w:r w:rsidRPr="00AA4B7B">
        <w:rPr>
          <w:rFonts w:ascii="Times New Roman" w:hAnsi="Times New Roman"/>
          <w:sz w:val="22"/>
          <w:szCs w:val="22"/>
        </w:rPr>
        <w:t xml:space="preserve"> или </w:t>
      </w:r>
      <w:r w:rsidR="00D44BB1" w:rsidRPr="00AA4B7B">
        <w:rPr>
          <w:rFonts w:ascii="Times New Roman" w:hAnsi="Times New Roman"/>
          <w:sz w:val="22"/>
          <w:szCs w:val="22"/>
        </w:rPr>
        <w:t xml:space="preserve">передаются </w:t>
      </w:r>
      <w:r w:rsidRPr="00AA4B7B">
        <w:rPr>
          <w:rFonts w:ascii="Times New Roman" w:hAnsi="Times New Roman"/>
          <w:sz w:val="22"/>
          <w:szCs w:val="22"/>
        </w:rPr>
        <w:t xml:space="preserve">через </w:t>
      </w:r>
      <w:r w:rsidR="00D44BB1" w:rsidRPr="00AA4B7B">
        <w:rPr>
          <w:rFonts w:ascii="Times New Roman" w:hAnsi="Times New Roman"/>
          <w:sz w:val="22"/>
          <w:szCs w:val="22"/>
        </w:rPr>
        <w:t>ее уполномоченного</w:t>
      </w:r>
      <w:r w:rsidRPr="00AA4B7B">
        <w:rPr>
          <w:rFonts w:ascii="Times New Roman" w:hAnsi="Times New Roman"/>
          <w:sz w:val="22"/>
          <w:szCs w:val="22"/>
        </w:rPr>
        <w:t xml:space="preserve"> представителя  (курьера)</w:t>
      </w:r>
      <w:r w:rsidR="00D80A65" w:rsidRPr="00AA4B7B">
        <w:rPr>
          <w:rFonts w:ascii="Times New Roman" w:hAnsi="Times New Roman"/>
          <w:sz w:val="22"/>
          <w:szCs w:val="22"/>
        </w:rPr>
        <w:t>.</w:t>
      </w:r>
    </w:p>
    <w:p w:rsidR="00D80A65" w:rsidRPr="00AA4B7B" w:rsidRDefault="00881943" w:rsidP="00EB3684">
      <w:pPr>
        <w:pStyle w:val="a8"/>
        <w:widowControl w:val="0"/>
        <w:numPr>
          <w:ilvl w:val="1"/>
          <w:numId w:val="17"/>
        </w:numPr>
        <w:tabs>
          <w:tab w:val="clear" w:pos="634"/>
          <w:tab w:val="num" w:pos="540"/>
        </w:tabs>
        <w:autoSpaceDE w:val="0"/>
        <w:autoSpaceDN w:val="0"/>
        <w:spacing w:beforeLines="60"/>
        <w:ind w:left="540" w:hanging="540"/>
        <w:rPr>
          <w:szCs w:val="22"/>
        </w:rPr>
      </w:pPr>
      <w:r w:rsidRPr="00AA4B7B">
        <w:rPr>
          <w:szCs w:val="22"/>
        </w:rPr>
        <w:t>При невозможности урегулирования спора в претензионном порядке спор передается на разрешение в Арбитражный суд г. Москвы</w:t>
      </w:r>
      <w:r w:rsidR="00D80A65" w:rsidRPr="00AA4B7B">
        <w:rPr>
          <w:szCs w:val="22"/>
        </w:rPr>
        <w:t>.</w:t>
      </w:r>
    </w:p>
    <w:p w:rsidR="00D80A65" w:rsidRPr="00AA4B7B" w:rsidRDefault="00D80A65" w:rsidP="00EB3684">
      <w:pPr>
        <w:shd w:val="clear" w:color="auto" w:fill="FFFFFF"/>
        <w:spacing w:beforeLines="60"/>
        <w:jc w:val="center"/>
        <w:rPr>
          <w:b/>
          <w:sz w:val="22"/>
          <w:szCs w:val="22"/>
        </w:rPr>
      </w:pPr>
      <w:r w:rsidRPr="00AA4B7B">
        <w:rPr>
          <w:b/>
          <w:sz w:val="22"/>
          <w:szCs w:val="22"/>
        </w:rPr>
        <w:t>8. Форс-мажор</w:t>
      </w:r>
    </w:p>
    <w:p w:rsidR="00D80A65" w:rsidRPr="00AA4B7B" w:rsidRDefault="00D80A65" w:rsidP="00EB3684">
      <w:pPr>
        <w:numPr>
          <w:ilvl w:val="0"/>
          <w:numId w:val="13"/>
        </w:numPr>
        <w:tabs>
          <w:tab w:val="clear" w:pos="454"/>
          <w:tab w:val="num" w:pos="540"/>
        </w:tabs>
        <w:spacing w:beforeLines="60"/>
        <w:ind w:left="540" w:hanging="540"/>
        <w:jc w:val="both"/>
        <w:rPr>
          <w:sz w:val="22"/>
          <w:szCs w:val="22"/>
        </w:rPr>
      </w:pPr>
      <w:r w:rsidRPr="00AA4B7B">
        <w:rPr>
          <w:sz w:val="22"/>
          <w:szCs w:val="22"/>
        </w:rPr>
        <w:t>Стороны не несут ответственности в случае невыполнения, несвоевременного или ненадлежащего выполнения какого-либо обязательства по Договору, если указанное невыполнение, несвоевременное или ненадлежащее выполнение обусловлены исключительно наступлением и/или действием следующих обстоятельств непреодолимой силы, событий чрезвычайного характера, которые Стороны не могли ни предвидеть, ни предотвратить</w:t>
      </w:r>
      <w:r w:rsidR="007149F8" w:rsidRPr="00AA4B7B">
        <w:rPr>
          <w:sz w:val="22"/>
          <w:szCs w:val="22"/>
        </w:rPr>
        <w:t xml:space="preserve"> (далее - форс-мажорные обстоятельства)</w:t>
      </w:r>
      <w:r w:rsidRPr="00AA4B7B">
        <w:rPr>
          <w:sz w:val="22"/>
          <w:szCs w:val="22"/>
        </w:rPr>
        <w:t xml:space="preserve">. </w:t>
      </w:r>
      <w:proofErr w:type="gramStart"/>
      <w:r w:rsidRPr="00AA4B7B">
        <w:rPr>
          <w:sz w:val="22"/>
          <w:szCs w:val="22"/>
        </w:rPr>
        <w:t xml:space="preserve">К </w:t>
      </w:r>
      <w:r w:rsidR="007149F8" w:rsidRPr="00AA4B7B">
        <w:rPr>
          <w:sz w:val="22"/>
          <w:szCs w:val="22"/>
        </w:rPr>
        <w:t>форс-мажорным обстоятельствам</w:t>
      </w:r>
      <w:r w:rsidRPr="00AA4B7B">
        <w:rPr>
          <w:sz w:val="22"/>
          <w:szCs w:val="22"/>
        </w:rPr>
        <w:t xml:space="preserve"> относятся: пожары, аварии, акты террора, диверсий и саботажа, забастовки, смена политического режима, военные действия, массовые беспорядки и другие политические осложнения,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w:t>
      </w:r>
      <w:r w:rsidR="003777A9" w:rsidRPr="00AA4B7B">
        <w:rPr>
          <w:sz w:val="22"/>
          <w:szCs w:val="22"/>
        </w:rPr>
        <w:t>Сторонами</w:t>
      </w:r>
      <w:r w:rsidRPr="00AA4B7B">
        <w:rPr>
          <w:sz w:val="22"/>
          <w:szCs w:val="22"/>
        </w:rPr>
        <w:t xml:space="preserve"> своих функций по Договору, и другие непредвиденные обстоятельства, неконтролируемые Сторонами.</w:t>
      </w:r>
      <w:proofErr w:type="gramEnd"/>
      <w:r w:rsidRPr="00AA4B7B">
        <w:rPr>
          <w:sz w:val="22"/>
          <w:szCs w:val="22"/>
        </w:rPr>
        <w:t xml:space="preserve"> Перечисленные обстоятельства исключают ответственность Сторон, если только причиной их наступления не явились умышленные действия, которые были выгодны виновной Стороне для наступления какого-либо из перечисленных обстоятельств</w:t>
      </w:r>
      <w:r w:rsidR="00C0382E" w:rsidRPr="00AA4B7B">
        <w:rPr>
          <w:sz w:val="22"/>
          <w:szCs w:val="22"/>
        </w:rPr>
        <w:t>.</w:t>
      </w:r>
    </w:p>
    <w:p w:rsidR="00D80A65" w:rsidRPr="00AA4B7B" w:rsidRDefault="00D80A65" w:rsidP="00EB3684">
      <w:pPr>
        <w:numPr>
          <w:ilvl w:val="0"/>
          <w:numId w:val="13"/>
        </w:numPr>
        <w:tabs>
          <w:tab w:val="clear" w:pos="454"/>
          <w:tab w:val="num" w:pos="540"/>
        </w:tabs>
        <w:spacing w:beforeLines="60"/>
        <w:ind w:left="540" w:hanging="540"/>
        <w:jc w:val="both"/>
        <w:rPr>
          <w:sz w:val="22"/>
          <w:szCs w:val="22"/>
        </w:rPr>
      </w:pPr>
      <w:proofErr w:type="gramStart"/>
      <w:r w:rsidRPr="00AA4B7B">
        <w:rPr>
          <w:sz w:val="22"/>
          <w:szCs w:val="22"/>
        </w:rPr>
        <w:lastRenderedPageBreak/>
        <w:t>Сторона, надлежащее исполнение обязательств которой оказалось невозможным в силу влияния форс-мажорных обстоятельств, не позднее чем через 3 (три) рабочих дня после их наступления в письменной форме информирует другую Сторону о наступлении этих обстоятельств и об их последствиях любым доступным способом (в том числе, курьерской связью, по электронной почте, по факсу, письмом или заказным письмом с уведомлением о получении сообщения и</w:t>
      </w:r>
      <w:proofErr w:type="gramEnd"/>
      <w:r w:rsidRPr="00AA4B7B">
        <w:rPr>
          <w:sz w:val="22"/>
          <w:szCs w:val="22"/>
        </w:rPr>
        <w:t xml:space="preserve"> др.) и принимает все возможные меры с целью максимально ограничить отрицательные последствия, вызванные указанными форс-мажорными обстоятельствами.</w:t>
      </w:r>
    </w:p>
    <w:p w:rsidR="00D80A65" w:rsidRPr="00AA4B7B" w:rsidRDefault="00D80A65" w:rsidP="00EB3684">
      <w:pPr>
        <w:numPr>
          <w:ilvl w:val="0"/>
          <w:numId w:val="13"/>
        </w:numPr>
        <w:tabs>
          <w:tab w:val="clear" w:pos="454"/>
          <w:tab w:val="num" w:pos="540"/>
        </w:tabs>
        <w:spacing w:beforeLines="60"/>
        <w:ind w:left="540" w:hanging="540"/>
        <w:jc w:val="both"/>
        <w:rPr>
          <w:sz w:val="22"/>
          <w:szCs w:val="22"/>
        </w:rPr>
      </w:pPr>
      <w:r w:rsidRPr="00AA4B7B">
        <w:rPr>
          <w:sz w:val="22"/>
          <w:szCs w:val="22"/>
        </w:rPr>
        <w:t>Сторона, надлежащее исполнение обязательств которой оказалось невозможным в силу влияния форс-мажорных обстоятельств, должна не позднее 3 (тр</w:t>
      </w:r>
      <w:r w:rsidR="00171806" w:rsidRPr="00AA4B7B">
        <w:rPr>
          <w:sz w:val="22"/>
          <w:szCs w:val="22"/>
        </w:rPr>
        <w:t>ех</w:t>
      </w:r>
      <w:r w:rsidRPr="00AA4B7B">
        <w:rPr>
          <w:sz w:val="22"/>
          <w:szCs w:val="22"/>
        </w:rPr>
        <w:t>) рабочих дн</w:t>
      </w:r>
      <w:r w:rsidR="00171806" w:rsidRPr="00AA4B7B">
        <w:rPr>
          <w:sz w:val="22"/>
          <w:szCs w:val="22"/>
        </w:rPr>
        <w:t xml:space="preserve">ей </w:t>
      </w:r>
      <w:r w:rsidR="005960DE" w:rsidRPr="00AA4B7B">
        <w:rPr>
          <w:sz w:val="22"/>
          <w:szCs w:val="22"/>
        </w:rPr>
        <w:t>с момента</w:t>
      </w:r>
      <w:r w:rsidR="00171806" w:rsidRPr="00AA4B7B">
        <w:rPr>
          <w:sz w:val="22"/>
          <w:szCs w:val="22"/>
        </w:rPr>
        <w:t xml:space="preserve"> прекращени</w:t>
      </w:r>
      <w:r w:rsidR="005960DE" w:rsidRPr="00AA4B7B">
        <w:rPr>
          <w:sz w:val="22"/>
          <w:szCs w:val="22"/>
        </w:rPr>
        <w:t>я</w:t>
      </w:r>
      <w:r w:rsidR="00171806" w:rsidRPr="00AA4B7B">
        <w:rPr>
          <w:sz w:val="22"/>
          <w:szCs w:val="22"/>
        </w:rPr>
        <w:t xml:space="preserve"> этих обстоятельств</w:t>
      </w:r>
      <w:r w:rsidRPr="00AA4B7B">
        <w:rPr>
          <w:sz w:val="22"/>
          <w:szCs w:val="22"/>
        </w:rPr>
        <w:t xml:space="preserve"> известить </w:t>
      </w:r>
      <w:r w:rsidR="00171806" w:rsidRPr="00AA4B7B">
        <w:rPr>
          <w:sz w:val="22"/>
          <w:szCs w:val="22"/>
        </w:rPr>
        <w:t xml:space="preserve">об этом </w:t>
      </w:r>
      <w:r w:rsidRPr="00AA4B7B">
        <w:rPr>
          <w:sz w:val="22"/>
          <w:szCs w:val="22"/>
        </w:rPr>
        <w:t>в письменной форме другую Сторону</w:t>
      </w:r>
      <w:r w:rsidR="00171806" w:rsidRPr="00AA4B7B">
        <w:rPr>
          <w:sz w:val="22"/>
          <w:szCs w:val="22"/>
        </w:rPr>
        <w:t>.</w:t>
      </w:r>
    </w:p>
    <w:p w:rsidR="00D80A65" w:rsidRPr="00AA4B7B" w:rsidRDefault="00D80A65" w:rsidP="00EB3684">
      <w:pPr>
        <w:numPr>
          <w:ilvl w:val="0"/>
          <w:numId w:val="13"/>
        </w:numPr>
        <w:tabs>
          <w:tab w:val="clear" w:pos="454"/>
          <w:tab w:val="num" w:pos="540"/>
        </w:tabs>
        <w:spacing w:beforeLines="60"/>
        <w:ind w:left="540" w:hanging="540"/>
        <w:jc w:val="both"/>
        <w:rPr>
          <w:sz w:val="22"/>
          <w:szCs w:val="22"/>
        </w:rPr>
      </w:pPr>
      <w:r w:rsidRPr="00AA4B7B">
        <w:rPr>
          <w:sz w:val="22"/>
          <w:szCs w:val="22"/>
        </w:rPr>
        <w:t>Неизвещение или несвоевременное извещение другой Стороны Стороной, надлежащее исполнение обязательств которой оказалось невозможным в силу влияния форс-мажорных обстоятельств, о наступлении этих обстоятельств, влечет за собой утрату права ссылаться на эти обстоятельства.</w:t>
      </w:r>
    </w:p>
    <w:p w:rsidR="00D80A65" w:rsidRPr="00AA4B7B" w:rsidRDefault="00D80A65" w:rsidP="00EB3684">
      <w:pPr>
        <w:numPr>
          <w:ilvl w:val="0"/>
          <w:numId w:val="13"/>
        </w:numPr>
        <w:tabs>
          <w:tab w:val="clear" w:pos="454"/>
          <w:tab w:val="num" w:pos="540"/>
        </w:tabs>
        <w:spacing w:beforeLines="60"/>
        <w:ind w:left="540" w:hanging="540"/>
        <w:jc w:val="both"/>
        <w:rPr>
          <w:sz w:val="22"/>
          <w:szCs w:val="22"/>
        </w:rPr>
      </w:pPr>
      <w:r w:rsidRPr="00AA4B7B">
        <w:rPr>
          <w:sz w:val="22"/>
          <w:szCs w:val="22"/>
        </w:rPr>
        <w:t>Наступление форс-мажорных обстоятельств может вызвать увеличение срока исполнения обязательств по Договору на период их действия, если Стороны не договорились об ином.</w:t>
      </w:r>
    </w:p>
    <w:p w:rsidR="00841C94" w:rsidRPr="00AA4B7B" w:rsidRDefault="00841C94" w:rsidP="00EB3684">
      <w:pPr>
        <w:numPr>
          <w:ilvl w:val="0"/>
          <w:numId w:val="13"/>
        </w:numPr>
        <w:tabs>
          <w:tab w:val="clear" w:pos="454"/>
          <w:tab w:val="num" w:pos="540"/>
        </w:tabs>
        <w:spacing w:beforeLines="60"/>
        <w:ind w:left="540" w:hanging="540"/>
        <w:jc w:val="both"/>
        <w:rPr>
          <w:b/>
          <w:sz w:val="22"/>
          <w:szCs w:val="22"/>
        </w:rPr>
      </w:pPr>
      <w:r w:rsidRPr="00AA4B7B">
        <w:rPr>
          <w:sz w:val="22"/>
          <w:szCs w:val="22"/>
        </w:rPr>
        <w:t xml:space="preserve">В </w:t>
      </w:r>
      <w:proofErr w:type="gramStart"/>
      <w:r w:rsidRPr="00AA4B7B">
        <w:rPr>
          <w:sz w:val="22"/>
          <w:szCs w:val="22"/>
        </w:rPr>
        <w:t>случае</w:t>
      </w:r>
      <w:proofErr w:type="gramEnd"/>
      <w:r w:rsidRPr="00AA4B7B">
        <w:rPr>
          <w:sz w:val="22"/>
          <w:szCs w:val="22"/>
        </w:rPr>
        <w:t xml:space="preserve"> если обстоятельства непреодолимой силы длятся более </w:t>
      </w:r>
      <w:r w:rsidR="007149F8" w:rsidRPr="00AA4B7B">
        <w:rPr>
          <w:sz w:val="22"/>
          <w:szCs w:val="22"/>
        </w:rPr>
        <w:t>1 (</w:t>
      </w:r>
      <w:r w:rsidRPr="00AA4B7B">
        <w:rPr>
          <w:sz w:val="22"/>
          <w:szCs w:val="22"/>
        </w:rPr>
        <w:t>одного</w:t>
      </w:r>
      <w:r w:rsidR="007149F8" w:rsidRPr="00AA4B7B">
        <w:rPr>
          <w:sz w:val="22"/>
          <w:szCs w:val="22"/>
        </w:rPr>
        <w:t>)</w:t>
      </w:r>
      <w:r w:rsidRPr="00AA4B7B">
        <w:rPr>
          <w:sz w:val="22"/>
          <w:szCs w:val="22"/>
        </w:rPr>
        <w:t xml:space="preserve"> месяца, любая из Сторон имеет право расторгнуть </w:t>
      </w:r>
      <w:r w:rsidR="007149F8" w:rsidRPr="00AA4B7B">
        <w:rPr>
          <w:sz w:val="22"/>
          <w:szCs w:val="22"/>
        </w:rPr>
        <w:t xml:space="preserve">настоящий </w:t>
      </w:r>
      <w:r w:rsidRPr="00AA4B7B">
        <w:rPr>
          <w:sz w:val="22"/>
          <w:szCs w:val="22"/>
        </w:rPr>
        <w:t xml:space="preserve">Договор, направив другой Стороне письменное уведомление с указанием даты расторжения Договора.  </w:t>
      </w:r>
      <w:r w:rsidR="00222374" w:rsidRPr="00AA4B7B">
        <w:rPr>
          <w:sz w:val="22"/>
          <w:szCs w:val="22"/>
        </w:rPr>
        <w:t xml:space="preserve"> </w:t>
      </w:r>
    </w:p>
    <w:p w:rsidR="00D80A65" w:rsidRPr="00AA4B7B" w:rsidRDefault="00D80A65" w:rsidP="00EB3684">
      <w:pPr>
        <w:spacing w:beforeLines="60"/>
        <w:jc w:val="center"/>
        <w:rPr>
          <w:b/>
          <w:bCs/>
          <w:sz w:val="22"/>
          <w:szCs w:val="22"/>
        </w:rPr>
      </w:pPr>
      <w:r w:rsidRPr="00AA4B7B">
        <w:rPr>
          <w:b/>
          <w:bCs/>
          <w:sz w:val="22"/>
          <w:szCs w:val="22"/>
        </w:rPr>
        <w:t>9. Конфиденциальность</w:t>
      </w:r>
    </w:p>
    <w:p w:rsidR="00D80A65" w:rsidRPr="00AA4B7B" w:rsidRDefault="00D80A65" w:rsidP="00EB3684">
      <w:pPr>
        <w:numPr>
          <w:ilvl w:val="0"/>
          <w:numId w:val="14"/>
        </w:numPr>
        <w:tabs>
          <w:tab w:val="clear" w:pos="454"/>
          <w:tab w:val="num" w:pos="540"/>
        </w:tabs>
        <w:spacing w:beforeLines="60"/>
        <w:ind w:left="540" w:hanging="540"/>
        <w:jc w:val="both"/>
        <w:rPr>
          <w:sz w:val="22"/>
          <w:szCs w:val="22"/>
        </w:rPr>
      </w:pPr>
      <w:r w:rsidRPr="00AA4B7B">
        <w:rPr>
          <w:sz w:val="22"/>
          <w:szCs w:val="22"/>
        </w:rPr>
        <w:t>Информация, полученная Сторонами в связи с исполнением настоящего Договора, является конфиденциальной и не подлежит разглашению третьим лицам, как в процессе исполнения настоящего Договора, так и после его прекращения, кроме как с письменного согласия другой Стороны, а также в случаях, предусмотренных законодательством.</w:t>
      </w:r>
    </w:p>
    <w:p w:rsidR="00D80A65" w:rsidRPr="00AA4B7B" w:rsidRDefault="00D80A65" w:rsidP="00EB3684">
      <w:pPr>
        <w:numPr>
          <w:ilvl w:val="0"/>
          <w:numId w:val="14"/>
        </w:numPr>
        <w:tabs>
          <w:tab w:val="clear" w:pos="454"/>
          <w:tab w:val="num" w:pos="540"/>
        </w:tabs>
        <w:spacing w:beforeLines="60"/>
        <w:ind w:left="540" w:hanging="540"/>
        <w:jc w:val="both"/>
        <w:rPr>
          <w:sz w:val="22"/>
          <w:szCs w:val="22"/>
        </w:rPr>
      </w:pPr>
      <w:r w:rsidRPr="00AA4B7B">
        <w:rPr>
          <w:sz w:val="22"/>
          <w:szCs w:val="22"/>
        </w:rPr>
        <w:t xml:space="preserve">Не является конфиденциальной информация, которая была известна третьим лицам до заключения настоящего </w:t>
      </w:r>
      <w:r w:rsidR="007149F8" w:rsidRPr="00AA4B7B">
        <w:rPr>
          <w:sz w:val="22"/>
          <w:szCs w:val="22"/>
        </w:rPr>
        <w:t>Д</w:t>
      </w:r>
      <w:r w:rsidRPr="00AA4B7B">
        <w:rPr>
          <w:sz w:val="22"/>
          <w:szCs w:val="22"/>
        </w:rPr>
        <w:t>оговора, общедоступная информация</w:t>
      </w:r>
      <w:r w:rsidR="00BE42DE" w:rsidRPr="00AA4B7B">
        <w:rPr>
          <w:sz w:val="22"/>
          <w:szCs w:val="22"/>
        </w:rPr>
        <w:t>.</w:t>
      </w:r>
      <w:r w:rsidRPr="00AA4B7B">
        <w:rPr>
          <w:sz w:val="22"/>
          <w:szCs w:val="22"/>
        </w:rPr>
        <w:t xml:space="preserve"> Передача информации, полученной в рамках настоящего Договора, третьим лицам</w:t>
      </w:r>
      <w:r w:rsidR="002C3032" w:rsidRPr="00AA4B7B">
        <w:rPr>
          <w:sz w:val="22"/>
          <w:szCs w:val="22"/>
        </w:rPr>
        <w:t>, имеющим право в соответствии с законодательством на её получение,</w:t>
      </w:r>
      <w:r w:rsidRPr="00AA4B7B">
        <w:rPr>
          <w:sz w:val="22"/>
          <w:szCs w:val="22"/>
        </w:rPr>
        <w:t xml:space="preserve"> при осуществлении Сторонами своей профессиональной деятельности на рынке ценных бумаг не является нарушением конфиденциальности.</w:t>
      </w:r>
    </w:p>
    <w:p w:rsidR="00D80A65" w:rsidRPr="00AA4B7B" w:rsidRDefault="004C06C9" w:rsidP="00EB3684">
      <w:pPr>
        <w:numPr>
          <w:ilvl w:val="0"/>
          <w:numId w:val="14"/>
        </w:numPr>
        <w:tabs>
          <w:tab w:val="clear" w:pos="454"/>
          <w:tab w:val="num" w:pos="540"/>
        </w:tabs>
        <w:spacing w:beforeLines="60"/>
        <w:ind w:left="540" w:hanging="540"/>
        <w:jc w:val="both"/>
        <w:rPr>
          <w:sz w:val="22"/>
          <w:szCs w:val="22"/>
        </w:rPr>
      </w:pPr>
      <w:r w:rsidRPr="00AA4B7B">
        <w:rPr>
          <w:sz w:val="22"/>
          <w:szCs w:val="22"/>
        </w:rPr>
        <w:t>Стороны</w:t>
      </w:r>
      <w:r w:rsidR="00D80A65" w:rsidRPr="00AA4B7B">
        <w:rPr>
          <w:sz w:val="22"/>
          <w:szCs w:val="22"/>
        </w:rPr>
        <w:t xml:space="preserve"> обязуются сохранять конфиденциальность условий Договора и не раскрывать другим лицам информации, полученной в результате или согласно выполнению этих условий.</w:t>
      </w:r>
    </w:p>
    <w:p w:rsidR="00D80A65" w:rsidRPr="00AA4B7B" w:rsidRDefault="00D80A65" w:rsidP="00EB3684">
      <w:pPr>
        <w:numPr>
          <w:ilvl w:val="0"/>
          <w:numId w:val="14"/>
        </w:numPr>
        <w:tabs>
          <w:tab w:val="clear" w:pos="454"/>
          <w:tab w:val="num" w:pos="540"/>
        </w:tabs>
        <w:spacing w:beforeLines="60"/>
        <w:ind w:left="540" w:hanging="540"/>
        <w:jc w:val="both"/>
        <w:rPr>
          <w:sz w:val="22"/>
          <w:szCs w:val="22"/>
        </w:rPr>
      </w:pPr>
      <w:r w:rsidRPr="00AA4B7B">
        <w:rPr>
          <w:sz w:val="22"/>
          <w:szCs w:val="22"/>
        </w:rPr>
        <w:t>Стороны обязуются выполнять требования лицензирующих органов по обеспечению безопасности эксплуатации СКЗИ и используемых криптографических ключей, обеспечивать сохранность и конфиденциальность информации, доверенной друг другу, в ходе практической деятельности в соответствии с законодательством.</w:t>
      </w:r>
    </w:p>
    <w:p w:rsidR="00D80A65" w:rsidRPr="00AA4B7B" w:rsidRDefault="00D80A65" w:rsidP="00EB3684">
      <w:pPr>
        <w:shd w:val="clear" w:color="auto" w:fill="FFFFFF"/>
        <w:spacing w:beforeLines="60"/>
        <w:jc w:val="center"/>
        <w:rPr>
          <w:b/>
          <w:sz w:val="22"/>
          <w:szCs w:val="22"/>
        </w:rPr>
      </w:pPr>
      <w:r w:rsidRPr="00AA4B7B">
        <w:rPr>
          <w:b/>
          <w:sz w:val="22"/>
          <w:szCs w:val="22"/>
        </w:rPr>
        <w:t>10. Порядок введения в действие, срок действия и порядок расторжения Договора</w:t>
      </w:r>
    </w:p>
    <w:p w:rsidR="00D80A65" w:rsidRPr="00AA4B7B" w:rsidRDefault="00D80A65" w:rsidP="00EB3684">
      <w:pPr>
        <w:numPr>
          <w:ilvl w:val="0"/>
          <w:numId w:val="18"/>
        </w:numPr>
        <w:tabs>
          <w:tab w:val="clear" w:pos="454"/>
          <w:tab w:val="num" w:pos="540"/>
        </w:tabs>
        <w:spacing w:beforeLines="60"/>
        <w:ind w:left="540" w:hanging="540"/>
        <w:jc w:val="both"/>
        <w:rPr>
          <w:sz w:val="22"/>
          <w:szCs w:val="22"/>
        </w:rPr>
      </w:pPr>
      <w:r w:rsidRPr="00AA4B7B">
        <w:rPr>
          <w:sz w:val="22"/>
          <w:szCs w:val="22"/>
        </w:rPr>
        <w:t xml:space="preserve">Настоящий Договор вступает в силу с момента его подписания </w:t>
      </w:r>
      <w:r w:rsidR="007149F8" w:rsidRPr="00AA4B7B">
        <w:rPr>
          <w:sz w:val="22"/>
          <w:szCs w:val="22"/>
        </w:rPr>
        <w:t xml:space="preserve">обеими </w:t>
      </w:r>
      <w:r w:rsidR="00DF4191" w:rsidRPr="00AA4B7B">
        <w:rPr>
          <w:sz w:val="22"/>
          <w:szCs w:val="22"/>
        </w:rPr>
        <w:t xml:space="preserve">Сторонами </w:t>
      </w:r>
      <w:r w:rsidRPr="00AA4B7B">
        <w:rPr>
          <w:sz w:val="22"/>
          <w:szCs w:val="22"/>
        </w:rPr>
        <w:t>и является бессрочным.</w:t>
      </w:r>
    </w:p>
    <w:p w:rsidR="00D80A65" w:rsidRPr="00AA4B7B" w:rsidRDefault="00D80A65" w:rsidP="00EB3684">
      <w:pPr>
        <w:numPr>
          <w:ilvl w:val="0"/>
          <w:numId w:val="18"/>
        </w:numPr>
        <w:tabs>
          <w:tab w:val="clear" w:pos="454"/>
          <w:tab w:val="num" w:pos="540"/>
        </w:tabs>
        <w:spacing w:beforeLines="60"/>
        <w:ind w:left="540" w:hanging="540"/>
        <w:jc w:val="both"/>
        <w:rPr>
          <w:sz w:val="22"/>
          <w:szCs w:val="22"/>
        </w:rPr>
      </w:pPr>
      <w:r w:rsidRPr="00AA4B7B">
        <w:rPr>
          <w:sz w:val="22"/>
          <w:szCs w:val="22"/>
        </w:rPr>
        <w:t xml:space="preserve">Настоящий Договор расторгается в следующих </w:t>
      </w:r>
      <w:proofErr w:type="gramStart"/>
      <w:r w:rsidRPr="00AA4B7B">
        <w:rPr>
          <w:sz w:val="22"/>
          <w:szCs w:val="22"/>
        </w:rPr>
        <w:t>случаях</w:t>
      </w:r>
      <w:proofErr w:type="gramEnd"/>
      <w:r w:rsidRPr="00AA4B7B">
        <w:rPr>
          <w:sz w:val="22"/>
          <w:szCs w:val="22"/>
        </w:rPr>
        <w:t>:</w:t>
      </w:r>
    </w:p>
    <w:p w:rsidR="00D80A65" w:rsidRPr="00AA4B7B" w:rsidRDefault="00D80A65" w:rsidP="00EB3684">
      <w:pPr>
        <w:numPr>
          <w:ilvl w:val="0"/>
          <w:numId w:val="9"/>
        </w:numPr>
        <w:tabs>
          <w:tab w:val="clear" w:pos="360"/>
          <w:tab w:val="num" w:pos="900"/>
        </w:tabs>
        <w:spacing w:beforeLines="60"/>
        <w:ind w:left="900"/>
        <w:jc w:val="both"/>
        <w:rPr>
          <w:sz w:val="22"/>
          <w:szCs w:val="22"/>
        </w:rPr>
      </w:pPr>
      <w:r w:rsidRPr="00AA4B7B">
        <w:rPr>
          <w:sz w:val="22"/>
          <w:szCs w:val="22"/>
        </w:rPr>
        <w:t xml:space="preserve">при аннулировании лицензии хотя бы у одной из Сторон – на следующий день после получения от Стороны, лицензия которой </w:t>
      </w:r>
      <w:r w:rsidR="00DF4191" w:rsidRPr="00AA4B7B">
        <w:rPr>
          <w:sz w:val="22"/>
          <w:szCs w:val="22"/>
        </w:rPr>
        <w:t>аннулирована</w:t>
      </w:r>
      <w:r w:rsidRPr="00AA4B7B">
        <w:rPr>
          <w:sz w:val="22"/>
          <w:szCs w:val="22"/>
        </w:rPr>
        <w:t>, уведомления об аннулировании лицензии другой Стороной;</w:t>
      </w:r>
    </w:p>
    <w:p w:rsidR="00D80A65" w:rsidRPr="00AA4B7B" w:rsidRDefault="00D80A65" w:rsidP="00EB3684">
      <w:pPr>
        <w:numPr>
          <w:ilvl w:val="0"/>
          <w:numId w:val="9"/>
        </w:numPr>
        <w:tabs>
          <w:tab w:val="clear" w:pos="360"/>
          <w:tab w:val="num" w:pos="900"/>
        </w:tabs>
        <w:spacing w:beforeLines="60"/>
        <w:ind w:left="900"/>
        <w:jc w:val="both"/>
        <w:rPr>
          <w:sz w:val="22"/>
          <w:szCs w:val="22"/>
        </w:rPr>
      </w:pPr>
      <w:r w:rsidRPr="00AA4B7B">
        <w:rPr>
          <w:sz w:val="22"/>
          <w:szCs w:val="22"/>
        </w:rPr>
        <w:t>по письменному заявлению одной из Сторон.</w:t>
      </w:r>
    </w:p>
    <w:p w:rsidR="00D80A65" w:rsidRPr="00AA4B7B" w:rsidRDefault="00D80A65" w:rsidP="00EB3684">
      <w:pPr>
        <w:numPr>
          <w:ilvl w:val="0"/>
          <w:numId w:val="18"/>
        </w:numPr>
        <w:tabs>
          <w:tab w:val="clear" w:pos="454"/>
          <w:tab w:val="num" w:pos="540"/>
        </w:tabs>
        <w:spacing w:beforeLines="60"/>
        <w:ind w:left="540" w:hanging="540"/>
        <w:jc w:val="both"/>
        <w:rPr>
          <w:sz w:val="22"/>
          <w:szCs w:val="22"/>
        </w:rPr>
      </w:pPr>
      <w:r w:rsidRPr="00AA4B7B">
        <w:rPr>
          <w:sz w:val="22"/>
          <w:szCs w:val="22"/>
        </w:rPr>
        <w:t xml:space="preserve">В </w:t>
      </w:r>
      <w:proofErr w:type="gramStart"/>
      <w:r w:rsidRPr="00AA4B7B">
        <w:rPr>
          <w:sz w:val="22"/>
          <w:szCs w:val="22"/>
        </w:rPr>
        <w:t>случае</w:t>
      </w:r>
      <w:proofErr w:type="gramEnd"/>
      <w:r w:rsidRPr="00AA4B7B">
        <w:rPr>
          <w:sz w:val="22"/>
          <w:szCs w:val="22"/>
        </w:rPr>
        <w:t xml:space="preserve"> расторжения Договора по заявлению одной из Сторон, Сторона, по инициативе которой расторгается Договор, обязана направить другой Стороне соответствующее письменное уведомление (далее – Уведомление). Уведомление должно быть направлено заказным письмом или передано в </w:t>
      </w:r>
      <w:proofErr w:type="gramStart"/>
      <w:r w:rsidRPr="00AA4B7B">
        <w:rPr>
          <w:sz w:val="22"/>
          <w:szCs w:val="22"/>
        </w:rPr>
        <w:t>офисе</w:t>
      </w:r>
      <w:proofErr w:type="gramEnd"/>
      <w:r w:rsidRPr="00AA4B7B">
        <w:rPr>
          <w:sz w:val="22"/>
          <w:szCs w:val="22"/>
        </w:rPr>
        <w:t xml:space="preserve"> другой Стороны лицом, имеющим доверенность на передачу Уведомления.</w:t>
      </w:r>
    </w:p>
    <w:p w:rsidR="00D80A65" w:rsidRPr="00AA4B7B" w:rsidRDefault="00D80A65" w:rsidP="00EB3684">
      <w:pPr>
        <w:numPr>
          <w:ilvl w:val="0"/>
          <w:numId w:val="18"/>
        </w:numPr>
        <w:tabs>
          <w:tab w:val="clear" w:pos="454"/>
          <w:tab w:val="num" w:pos="540"/>
        </w:tabs>
        <w:spacing w:beforeLines="60"/>
        <w:ind w:left="540" w:hanging="540"/>
        <w:jc w:val="both"/>
        <w:rPr>
          <w:sz w:val="22"/>
          <w:szCs w:val="22"/>
        </w:rPr>
      </w:pPr>
      <w:r w:rsidRPr="00AA4B7B">
        <w:rPr>
          <w:sz w:val="22"/>
          <w:szCs w:val="22"/>
        </w:rPr>
        <w:t xml:space="preserve">В </w:t>
      </w:r>
      <w:proofErr w:type="gramStart"/>
      <w:r w:rsidRPr="00AA4B7B">
        <w:rPr>
          <w:sz w:val="22"/>
          <w:szCs w:val="22"/>
        </w:rPr>
        <w:t>случае</w:t>
      </w:r>
      <w:proofErr w:type="gramEnd"/>
      <w:r w:rsidRPr="00AA4B7B">
        <w:rPr>
          <w:sz w:val="22"/>
          <w:szCs w:val="22"/>
        </w:rPr>
        <w:t xml:space="preserve"> расторжения настоящего Договора по заявлению одной из Сторон, он считается расторгнутым по истечении </w:t>
      </w:r>
      <w:r w:rsidR="00DF081E" w:rsidRPr="00AA4B7B">
        <w:rPr>
          <w:sz w:val="22"/>
          <w:szCs w:val="22"/>
        </w:rPr>
        <w:t>10 (</w:t>
      </w:r>
      <w:r w:rsidRPr="00AA4B7B">
        <w:rPr>
          <w:sz w:val="22"/>
          <w:szCs w:val="22"/>
        </w:rPr>
        <w:t>десяти</w:t>
      </w:r>
      <w:r w:rsidR="00DF081E" w:rsidRPr="00AA4B7B">
        <w:rPr>
          <w:sz w:val="22"/>
          <w:szCs w:val="22"/>
        </w:rPr>
        <w:t>)</w:t>
      </w:r>
      <w:r w:rsidRPr="00AA4B7B">
        <w:rPr>
          <w:sz w:val="22"/>
          <w:szCs w:val="22"/>
        </w:rPr>
        <w:t xml:space="preserve"> дней с даты получения другой Стороной письменного </w:t>
      </w:r>
      <w:r w:rsidRPr="00AA4B7B">
        <w:rPr>
          <w:sz w:val="22"/>
          <w:szCs w:val="22"/>
        </w:rPr>
        <w:lastRenderedPageBreak/>
        <w:t>уведомления о расторжении настоящего Договора.</w:t>
      </w:r>
      <w:r w:rsidR="004A4A33" w:rsidRPr="00AA4B7B">
        <w:rPr>
          <w:sz w:val="22"/>
          <w:szCs w:val="22"/>
        </w:rPr>
        <w:t xml:space="preserve"> При этом </w:t>
      </w:r>
      <w:r w:rsidR="002D27A8" w:rsidRPr="00AA4B7B">
        <w:rPr>
          <w:sz w:val="22"/>
          <w:szCs w:val="22"/>
        </w:rPr>
        <w:t>С</w:t>
      </w:r>
      <w:r w:rsidR="004A4A33" w:rsidRPr="00AA4B7B">
        <w:rPr>
          <w:sz w:val="22"/>
          <w:szCs w:val="22"/>
        </w:rPr>
        <w:t xml:space="preserve">тороны обязуются осуществить все взаиморасчеты по договору до момента его расторжения. </w:t>
      </w:r>
    </w:p>
    <w:p w:rsidR="00D80A65" w:rsidRPr="00AA4B7B" w:rsidRDefault="00D80A65" w:rsidP="00EB3684">
      <w:pPr>
        <w:numPr>
          <w:ilvl w:val="0"/>
          <w:numId w:val="18"/>
        </w:numPr>
        <w:tabs>
          <w:tab w:val="clear" w:pos="454"/>
          <w:tab w:val="num" w:pos="540"/>
        </w:tabs>
        <w:spacing w:beforeLines="60"/>
        <w:ind w:left="540" w:hanging="540"/>
        <w:jc w:val="both"/>
        <w:rPr>
          <w:sz w:val="22"/>
          <w:szCs w:val="22"/>
        </w:rPr>
      </w:pPr>
      <w:r w:rsidRPr="00AA4B7B">
        <w:rPr>
          <w:sz w:val="22"/>
          <w:szCs w:val="22"/>
        </w:rPr>
        <w:t>Прекращение действия настоящего Договора не освобождает Стороны от исполнения обязательств, которые возникли до момента прекращения действия настоящего Договора.</w:t>
      </w:r>
    </w:p>
    <w:p w:rsidR="00D80A65" w:rsidRPr="00AA4B7B" w:rsidRDefault="00D80A65" w:rsidP="00EB3684">
      <w:pPr>
        <w:shd w:val="clear" w:color="auto" w:fill="FFFFFF"/>
        <w:spacing w:beforeLines="60"/>
        <w:jc w:val="center"/>
        <w:rPr>
          <w:b/>
          <w:sz w:val="22"/>
          <w:szCs w:val="22"/>
        </w:rPr>
      </w:pPr>
      <w:r w:rsidRPr="00AA4B7B">
        <w:rPr>
          <w:b/>
          <w:sz w:val="22"/>
          <w:szCs w:val="22"/>
        </w:rPr>
        <w:t>11. Прочие условия</w:t>
      </w:r>
    </w:p>
    <w:p w:rsidR="00D80A65" w:rsidRPr="00AA4B7B" w:rsidRDefault="00D80A65" w:rsidP="00EB3684">
      <w:pPr>
        <w:numPr>
          <w:ilvl w:val="0"/>
          <w:numId w:val="15"/>
        </w:numPr>
        <w:tabs>
          <w:tab w:val="clear" w:pos="454"/>
          <w:tab w:val="num" w:pos="540"/>
        </w:tabs>
        <w:spacing w:beforeLines="60"/>
        <w:ind w:left="540" w:hanging="540"/>
        <w:jc w:val="both"/>
        <w:rPr>
          <w:sz w:val="22"/>
          <w:szCs w:val="22"/>
        </w:rPr>
      </w:pPr>
      <w:r w:rsidRPr="00AA4B7B">
        <w:rPr>
          <w:sz w:val="22"/>
          <w:szCs w:val="22"/>
        </w:rPr>
        <w:t>Настоящий Договор заключается Сторонами в простой письменной форме, в двух экземплярах, имеющих равную юридическую силу</w:t>
      </w:r>
      <w:r w:rsidR="00DF081E" w:rsidRPr="00AA4B7B">
        <w:rPr>
          <w:sz w:val="22"/>
          <w:szCs w:val="22"/>
        </w:rPr>
        <w:t>,</w:t>
      </w:r>
      <w:r w:rsidRPr="00AA4B7B">
        <w:rPr>
          <w:sz w:val="22"/>
          <w:szCs w:val="22"/>
        </w:rPr>
        <w:t xml:space="preserve"> по одному для каждой из Сторон.</w:t>
      </w:r>
    </w:p>
    <w:p w:rsidR="00D80A65" w:rsidRPr="00AA4B7B" w:rsidRDefault="00D80A65" w:rsidP="00EB3684">
      <w:pPr>
        <w:numPr>
          <w:ilvl w:val="0"/>
          <w:numId w:val="15"/>
        </w:numPr>
        <w:tabs>
          <w:tab w:val="clear" w:pos="454"/>
          <w:tab w:val="num" w:pos="540"/>
        </w:tabs>
        <w:spacing w:beforeLines="60"/>
        <w:ind w:left="540" w:hanging="540"/>
        <w:jc w:val="both"/>
        <w:rPr>
          <w:sz w:val="22"/>
          <w:szCs w:val="22"/>
        </w:rPr>
      </w:pPr>
      <w:r w:rsidRPr="00AA4B7B">
        <w:rPr>
          <w:sz w:val="22"/>
          <w:szCs w:val="22"/>
        </w:rPr>
        <w:t xml:space="preserve">Все вопросы, не урегулированные Договором, разрешаются в </w:t>
      </w:r>
      <w:proofErr w:type="gramStart"/>
      <w:r w:rsidRPr="00AA4B7B">
        <w:rPr>
          <w:sz w:val="22"/>
          <w:szCs w:val="22"/>
        </w:rPr>
        <w:t>соответствии</w:t>
      </w:r>
      <w:proofErr w:type="gramEnd"/>
      <w:r w:rsidRPr="00AA4B7B">
        <w:rPr>
          <w:sz w:val="22"/>
          <w:szCs w:val="22"/>
        </w:rPr>
        <w:t xml:space="preserve"> с законодательством.</w:t>
      </w:r>
    </w:p>
    <w:p w:rsidR="00D80A65" w:rsidRPr="00AA4B7B" w:rsidRDefault="00D80A65" w:rsidP="00EB3684">
      <w:pPr>
        <w:numPr>
          <w:ilvl w:val="0"/>
          <w:numId w:val="15"/>
        </w:numPr>
        <w:tabs>
          <w:tab w:val="clear" w:pos="454"/>
          <w:tab w:val="num" w:pos="540"/>
        </w:tabs>
        <w:spacing w:beforeLines="60"/>
        <w:ind w:left="540" w:hanging="540"/>
        <w:jc w:val="both"/>
        <w:rPr>
          <w:sz w:val="22"/>
          <w:szCs w:val="22"/>
        </w:rPr>
      </w:pPr>
      <w:r w:rsidRPr="00AA4B7B">
        <w:rPr>
          <w:sz w:val="22"/>
          <w:szCs w:val="22"/>
        </w:rPr>
        <w:t>Все изменения и дополнения к настоящему Договору, совершаются в письменной форме и подписываются уполномоченными представителями Сторон.</w:t>
      </w:r>
    </w:p>
    <w:p w:rsidR="00D80A65" w:rsidRPr="00AA4B7B" w:rsidRDefault="00D80A65" w:rsidP="00EB3684">
      <w:pPr>
        <w:numPr>
          <w:ilvl w:val="0"/>
          <w:numId w:val="15"/>
        </w:numPr>
        <w:tabs>
          <w:tab w:val="clear" w:pos="454"/>
          <w:tab w:val="num" w:pos="540"/>
        </w:tabs>
        <w:spacing w:beforeLines="60"/>
        <w:ind w:left="540" w:hanging="540"/>
        <w:jc w:val="both"/>
        <w:rPr>
          <w:sz w:val="22"/>
          <w:szCs w:val="22"/>
        </w:rPr>
      </w:pPr>
      <w:r w:rsidRPr="00AA4B7B">
        <w:rPr>
          <w:sz w:val="22"/>
          <w:szCs w:val="22"/>
        </w:rPr>
        <w:t xml:space="preserve">В </w:t>
      </w:r>
      <w:proofErr w:type="gramStart"/>
      <w:r w:rsidRPr="00AA4B7B">
        <w:rPr>
          <w:sz w:val="22"/>
          <w:szCs w:val="22"/>
        </w:rPr>
        <w:t>случае</w:t>
      </w:r>
      <w:proofErr w:type="gramEnd"/>
      <w:r w:rsidRPr="00AA4B7B">
        <w:rPr>
          <w:sz w:val="22"/>
          <w:szCs w:val="22"/>
        </w:rPr>
        <w:t xml:space="preserve"> изменения адресов и/или реквизитов, указанных в разделе </w:t>
      </w:r>
      <w:r w:rsidRPr="00AA4B7B">
        <w:rPr>
          <w:b/>
          <w:sz w:val="22"/>
          <w:szCs w:val="22"/>
        </w:rPr>
        <w:t>12</w:t>
      </w:r>
      <w:r w:rsidRPr="00AA4B7B">
        <w:rPr>
          <w:sz w:val="22"/>
          <w:szCs w:val="22"/>
        </w:rPr>
        <w:t xml:space="preserve"> </w:t>
      </w:r>
      <w:r w:rsidR="00A87523" w:rsidRPr="00AA4B7B">
        <w:rPr>
          <w:sz w:val="22"/>
          <w:szCs w:val="22"/>
        </w:rPr>
        <w:t xml:space="preserve">настоящего </w:t>
      </w:r>
      <w:r w:rsidRPr="00AA4B7B">
        <w:rPr>
          <w:sz w:val="22"/>
          <w:szCs w:val="22"/>
        </w:rPr>
        <w:t xml:space="preserve">Договора, соответствующая Сторона обязана не позднее </w:t>
      </w:r>
      <w:r w:rsidR="005960DE" w:rsidRPr="00AA4B7B">
        <w:rPr>
          <w:sz w:val="22"/>
          <w:szCs w:val="22"/>
        </w:rPr>
        <w:t>3</w:t>
      </w:r>
      <w:r w:rsidRPr="00AA4B7B">
        <w:rPr>
          <w:sz w:val="22"/>
          <w:szCs w:val="22"/>
        </w:rPr>
        <w:t xml:space="preserve"> (</w:t>
      </w:r>
      <w:r w:rsidR="005960DE" w:rsidRPr="00AA4B7B">
        <w:rPr>
          <w:sz w:val="22"/>
          <w:szCs w:val="22"/>
        </w:rPr>
        <w:t>трех</w:t>
      </w:r>
      <w:r w:rsidRPr="00AA4B7B">
        <w:rPr>
          <w:sz w:val="22"/>
          <w:szCs w:val="22"/>
        </w:rPr>
        <w:t xml:space="preserve">) рабочих дней с момента изменения в письменной форме уведомить об этом другую Сторону. </w:t>
      </w:r>
    </w:p>
    <w:p w:rsidR="00D80A65" w:rsidRPr="00AA4B7B" w:rsidRDefault="00D80A65" w:rsidP="00EB3684">
      <w:pPr>
        <w:numPr>
          <w:ilvl w:val="0"/>
          <w:numId w:val="15"/>
        </w:numPr>
        <w:tabs>
          <w:tab w:val="clear" w:pos="454"/>
          <w:tab w:val="num" w:pos="540"/>
        </w:tabs>
        <w:spacing w:beforeLines="60"/>
        <w:ind w:left="540" w:hanging="540"/>
        <w:jc w:val="both"/>
        <w:rPr>
          <w:sz w:val="22"/>
          <w:szCs w:val="22"/>
        </w:rPr>
      </w:pPr>
      <w:r w:rsidRPr="00AA4B7B">
        <w:rPr>
          <w:sz w:val="22"/>
          <w:szCs w:val="22"/>
        </w:rPr>
        <w:t>Неотъемлем</w:t>
      </w:r>
      <w:r w:rsidR="00C0382E" w:rsidRPr="00AA4B7B">
        <w:rPr>
          <w:sz w:val="22"/>
          <w:szCs w:val="22"/>
        </w:rPr>
        <w:t>ыми</w:t>
      </w:r>
      <w:r w:rsidRPr="00AA4B7B">
        <w:rPr>
          <w:sz w:val="22"/>
          <w:szCs w:val="22"/>
        </w:rPr>
        <w:t xml:space="preserve"> част</w:t>
      </w:r>
      <w:r w:rsidR="00C0382E" w:rsidRPr="00AA4B7B">
        <w:rPr>
          <w:sz w:val="22"/>
          <w:szCs w:val="22"/>
        </w:rPr>
        <w:t>ями</w:t>
      </w:r>
      <w:r w:rsidRPr="00AA4B7B">
        <w:rPr>
          <w:sz w:val="22"/>
          <w:szCs w:val="22"/>
        </w:rPr>
        <w:t xml:space="preserve"> Договора являются:</w:t>
      </w:r>
    </w:p>
    <w:p w:rsidR="00D80A65" w:rsidRPr="00AA4B7B" w:rsidRDefault="00D80A65" w:rsidP="00EB3684">
      <w:pPr>
        <w:spacing w:beforeLines="60"/>
        <w:ind w:left="2410" w:hanging="1871"/>
        <w:jc w:val="both"/>
        <w:rPr>
          <w:sz w:val="22"/>
          <w:szCs w:val="22"/>
        </w:rPr>
      </w:pPr>
      <w:r w:rsidRPr="00AA4B7B">
        <w:rPr>
          <w:i/>
          <w:iCs/>
          <w:sz w:val="22"/>
          <w:szCs w:val="22"/>
        </w:rPr>
        <w:t>Приложение № 1</w:t>
      </w:r>
      <w:r w:rsidRPr="00AA4B7B">
        <w:rPr>
          <w:sz w:val="22"/>
          <w:szCs w:val="22"/>
        </w:rPr>
        <w:t xml:space="preserve"> – Перечень электронных документов, используемых в </w:t>
      </w:r>
      <w:proofErr w:type="gramStart"/>
      <w:r w:rsidRPr="00AA4B7B">
        <w:rPr>
          <w:sz w:val="22"/>
          <w:szCs w:val="22"/>
        </w:rPr>
        <w:t>документообороте</w:t>
      </w:r>
      <w:proofErr w:type="gramEnd"/>
      <w:r w:rsidRPr="00AA4B7B">
        <w:rPr>
          <w:sz w:val="22"/>
          <w:szCs w:val="22"/>
        </w:rPr>
        <w:t xml:space="preserve"> между Депозитарием и Регистратором.</w:t>
      </w:r>
    </w:p>
    <w:p w:rsidR="00D80A65" w:rsidRPr="00AA4B7B" w:rsidRDefault="00D80A65" w:rsidP="00EB3684">
      <w:pPr>
        <w:spacing w:beforeLines="60"/>
        <w:ind w:left="2520" w:hanging="1980"/>
        <w:jc w:val="both"/>
        <w:rPr>
          <w:sz w:val="22"/>
          <w:szCs w:val="22"/>
        </w:rPr>
      </w:pPr>
      <w:r w:rsidRPr="00AA4B7B">
        <w:rPr>
          <w:i/>
          <w:iCs/>
          <w:sz w:val="22"/>
          <w:szCs w:val="22"/>
        </w:rPr>
        <w:t>Приложение № 2</w:t>
      </w:r>
      <w:r w:rsidRPr="00AA4B7B">
        <w:rPr>
          <w:sz w:val="22"/>
          <w:szCs w:val="22"/>
        </w:rPr>
        <w:t xml:space="preserve"> – Порядок </w:t>
      </w:r>
      <w:r w:rsidRPr="00AA4B7B">
        <w:rPr>
          <w:color w:val="000000"/>
          <w:spacing w:val="-6"/>
          <w:sz w:val="22"/>
          <w:szCs w:val="22"/>
        </w:rPr>
        <w:t xml:space="preserve">и сроки </w:t>
      </w:r>
      <w:r w:rsidR="00583D7E">
        <w:rPr>
          <w:color w:val="000000"/>
          <w:spacing w:val="-6"/>
          <w:sz w:val="22"/>
          <w:szCs w:val="22"/>
        </w:rPr>
        <w:t>совершения</w:t>
      </w:r>
      <w:r w:rsidR="00583D7E" w:rsidRPr="00AA4B7B">
        <w:rPr>
          <w:color w:val="000000"/>
          <w:spacing w:val="-6"/>
          <w:sz w:val="22"/>
          <w:szCs w:val="22"/>
        </w:rPr>
        <w:t xml:space="preserve"> </w:t>
      </w:r>
      <w:r w:rsidR="00583D7E">
        <w:rPr>
          <w:color w:val="000000"/>
          <w:spacing w:val="-6"/>
          <w:sz w:val="22"/>
          <w:szCs w:val="22"/>
        </w:rPr>
        <w:t>Р</w:t>
      </w:r>
      <w:r w:rsidR="00FD5525">
        <w:rPr>
          <w:color w:val="000000"/>
          <w:spacing w:val="-6"/>
          <w:sz w:val="22"/>
          <w:szCs w:val="22"/>
        </w:rPr>
        <w:t xml:space="preserve">егистратором </w:t>
      </w:r>
      <w:r w:rsidRPr="00AA4B7B">
        <w:rPr>
          <w:color w:val="000000"/>
          <w:spacing w:val="-6"/>
          <w:sz w:val="22"/>
          <w:szCs w:val="22"/>
        </w:rPr>
        <w:t>операций</w:t>
      </w:r>
      <w:r w:rsidR="00FD5525" w:rsidRPr="00FD5525">
        <w:rPr>
          <w:color w:val="000000"/>
          <w:spacing w:val="-6"/>
          <w:sz w:val="22"/>
          <w:szCs w:val="22"/>
        </w:rPr>
        <w:t>/совершения действий,</w:t>
      </w:r>
      <w:r w:rsidR="00FD5525">
        <w:rPr>
          <w:color w:val="000000"/>
          <w:spacing w:val="-6"/>
          <w:sz w:val="22"/>
          <w:szCs w:val="22"/>
        </w:rPr>
        <w:t xml:space="preserve"> обеспечивающих лицам, осуществляющим права по ценным бумагам, реализацию этих прав</w:t>
      </w:r>
      <w:r w:rsidRPr="00AA4B7B">
        <w:rPr>
          <w:sz w:val="22"/>
          <w:szCs w:val="22"/>
        </w:rPr>
        <w:t>.</w:t>
      </w:r>
    </w:p>
    <w:p w:rsidR="00306A72" w:rsidRPr="00AA4B7B" w:rsidRDefault="00D80A65" w:rsidP="00EB3684">
      <w:pPr>
        <w:spacing w:beforeLines="60"/>
        <w:ind w:left="540"/>
        <w:jc w:val="both"/>
        <w:rPr>
          <w:sz w:val="22"/>
          <w:szCs w:val="22"/>
        </w:rPr>
      </w:pPr>
      <w:r w:rsidRPr="00AA4B7B">
        <w:rPr>
          <w:i/>
          <w:iCs/>
          <w:sz w:val="22"/>
          <w:szCs w:val="22"/>
        </w:rPr>
        <w:t>Приложение № 3</w:t>
      </w:r>
      <w:r w:rsidRPr="00AA4B7B">
        <w:rPr>
          <w:sz w:val="22"/>
          <w:szCs w:val="22"/>
        </w:rPr>
        <w:t xml:space="preserve"> – </w:t>
      </w:r>
      <w:r w:rsidR="00306A72" w:rsidRPr="00AA4B7B">
        <w:rPr>
          <w:sz w:val="22"/>
          <w:szCs w:val="22"/>
        </w:rPr>
        <w:t>Образец постоянно действующего запроса на получение информации.</w:t>
      </w:r>
    </w:p>
    <w:p w:rsidR="00306A72" w:rsidRPr="00AA4B7B" w:rsidRDefault="00D80A65" w:rsidP="00EB3684">
      <w:pPr>
        <w:spacing w:beforeLines="60"/>
        <w:ind w:left="2520" w:hanging="1980"/>
        <w:jc w:val="both"/>
        <w:rPr>
          <w:sz w:val="22"/>
          <w:szCs w:val="22"/>
        </w:rPr>
      </w:pPr>
      <w:r w:rsidRPr="00AA4B7B">
        <w:rPr>
          <w:i/>
          <w:iCs/>
          <w:sz w:val="22"/>
          <w:szCs w:val="22"/>
        </w:rPr>
        <w:t xml:space="preserve">Приложение № 4 </w:t>
      </w:r>
      <w:r w:rsidRPr="00AA4B7B">
        <w:rPr>
          <w:sz w:val="22"/>
          <w:szCs w:val="22"/>
        </w:rPr>
        <w:t xml:space="preserve">– </w:t>
      </w:r>
      <w:r w:rsidR="00306A72" w:rsidRPr="00AA4B7B">
        <w:rPr>
          <w:sz w:val="22"/>
          <w:szCs w:val="22"/>
        </w:rPr>
        <w:t>Образец доверенности Депозитария.</w:t>
      </w:r>
    </w:p>
    <w:p w:rsidR="00D80A65" w:rsidRPr="00AA4B7B" w:rsidRDefault="00D80A65">
      <w:pPr>
        <w:spacing w:before="120" w:after="120"/>
        <w:jc w:val="center"/>
        <w:rPr>
          <w:b/>
          <w:sz w:val="22"/>
          <w:szCs w:val="22"/>
        </w:rPr>
      </w:pPr>
      <w:r w:rsidRPr="00AA4B7B">
        <w:rPr>
          <w:b/>
          <w:sz w:val="22"/>
          <w:szCs w:val="22"/>
        </w:rPr>
        <w:t>12. Адреса и реквизиты Сторон</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5040"/>
      </w:tblGrid>
      <w:tr w:rsidR="00D80A65" w:rsidRPr="00AA4B7B">
        <w:tc>
          <w:tcPr>
            <w:tcW w:w="4860" w:type="dxa"/>
          </w:tcPr>
          <w:p w:rsidR="00D80A65" w:rsidRPr="0004645A" w:rsidRDefault="00D80A65">
            <w:pPr>
              <w:ind w:left="274"/>
              <w:rPr>
                <w:b/>
                <w:sz w:val="22"/>
                <w:szCs w:val="22"/>
              </w:rPr>
            </w:pPr>
            <w:r w:rsidRPr="0004645A">
              <w:rPr>
                <w:b/>
                <w:sz w:val="22"/>
                <w:szCs w:val="22"/>
              </w:rPr>
              <w:t>Депозитарий</w:t>
            </w:r>
          </w:p>
          <w:p w:rsidR="00D80A65" w:rsidRPr="0004645A" w:rsidRDefault="00D80A65">
            <w:pPr>
              <w:jc w:val="both"/>
              <w:rPr>
                <w:sz w:val="22"/>
                <w:szCs w:val="22"/>
              </w:rPr>
            </w:pPr>
            <w:r w:rsidRPr="0004645A">
              <w:rPr>
                <w:sz w:val="22"/>
                <w:szCs w:val="22"/>
              </w:rPr>
              <w:t xml:space="preserve">ОГРН </w:t>
            </w:r>
            <w:r w:rsidR="00550729" w:rsidRPr="0004645A">
              <w:rPr>
                <w:bCs/>
                <w:color w:val="333333"/>
                <w:sz w:val="22"/>
                <w:szCs w:val="22"/>
              </w:rPr>
              <w:t>_____________________________</w:t>
            </w:r>
          </w:p>
          <w:p w:rsidR="00550729" w:rsidRPr="0004645A" w:rsidRDefault="00D80A65" w:rsidP="00A7050C">
            <w:pPr>
              <w:rPr>
                <w:sz w:val="22"/>
                <w:szCs w:val="22"/>
              </w:rPr>
            </w:pPr>
            <w:r w:rsidRPr="0004645A">
              <w:rPr>
                <w:sz w:val="22"/>
                <w:szCs w:val="22"/>
              </w:rPr>
              <w:t xml:space="preserve">Место нахождения: </w:t>
            </w:r>
            <w:r w:rsidR="0004645A" w:rsidRPr="00FE548A">
              <w:rPr>
                <w:sz w:val="22"/>
                <w:szCs w:val="22"/>
              </w:rPr>
              <w:t xml:space="preserve"> </w:t>
            </w:r>
            <w:r w:rsidR="00550729" w:rsidRPr="0004645A">
              <w:rPr>
                <w:color w:val="333333"/>
                <w:sz w:val="22"/>
                <w:szCs w:val="22"/>
              </w:rPr>
              <w:t>_________________________________________</w:t>
            </w:r>
          </w:p>
          <w:p w:rsidR="00D80A65" w:rsidRPr="0004645A" w:rsidRDefault="00D80A65" w:rsidP="00A7050C">
            <w:pPr>
              <w:rPr>
                <w:color w:val="333333"/>
                <w:sz w:val="22"/>
                <w:szCs w:val="22"/>
              </w:rPr>
            </w:pPr>
            <w:r w:rsidRPr="0004645A">
              <w:rPr>
                <w:sz w:val="22"/>
                <w:szCs w:val="22"/>
              </w:rPr>
              <w:t xml:space="preserve">Почтовый адрес: </w:t>
            </w:r>
            <w:r w:rsidR="00550729" w:rsidRPr="0004645A">
              <w:rPr>
                <w:color w:val="333333"/>
                <w:sz w:val="22"/>
                <w:szCs w:val="22"/>
              </w:rPr>
              <w:t>__________________________</w:t>
            </w:r>
          </w:p>
          <w:p w:rsidR="00550729" w:rsidRPr="0004645A" w:rsidRDefault="00550729" w:rsidP="00A7050C">
            <w:pPr>
              <w:rPr>
                <w:sz w:val="22"/>
                <w:szCs w:val="22"/>
              </w:rPr>
            </w:pPr>
            <w:r w:rsidRPr="0004645A">
              <w:rPr>
                <w:color w:val="333333"/>
                <w:sz w:val="22"/>
                <w:szCs w:val="22"/>
              </w:rPr>
              <w:t>_________________________________________</w:t>
            </w:r>
          </w:p>
          <w:p w:rsidR="00A7050C" w:rsidRPr="0004645A" w:rsidRDefault="00D80A65" w:rsidP="00A7050C">
            <w:pPr>
              <w:rPr>
                <w:sz w:val="22"/>
                <w:szCs w:val="22"/>
              </w:rPr>
            </w:pPr>
            <w:r w:rsidRPr="0004645A">
              <w:rPr>
                <w:sz w:val="22"/>
                <w:szCs w:val="22"/>
              </w:rPr>
              <w:t xml:space="preserve">Телефон: </w:t>
            </w:r>
            <w:r w:rsidR="00550729" w:rsidRPr="0004645A">
              <w:rPr>
                <w:color w:val="333333"/>
                <w:sz w:val="22"/>
                <w:szCs w:val="22"/>
              </w:rPr>
              <w:t>__________________________</w:t>
            </w:r>
            <w:r w:rsidR="00A7050C" w:rsidRPr="0004645A">
              <w:rPr>
                <w:color w:val="333333"/>
                <w:sz w:val="22"/>
                <w:szCs w:val="22"/>
              </w:rPr>
              <w:t xml:space="preserve"> </w:t>
            </w:r>
            <w:r w:rsidRPr="0004645A">
              <w:rPr>
                <w:sz w:val="22"/>
                <w:szCs w:val="22"/>
              </w:rPr>
              <w:t xml:space="preserve"> </w:t>
            </w:r>
          </w:p>
          <w:p w:rsidR="00D80A65" w:rsidRPr="0004645A" w:rsidRDefault="00D80A65" w:rsidP="00A7050C">
            <w:pPr>
              <w:rPr>
                <w:sz w:val="22"/>
                <w:szCs w:val="22"/>
              </w:rPr>
            </w:pPr>
            <w:r w:rsidRPr="0004645A">
              <w:rPr>
                <w:sz w:val="22"/>
                <w:szCs w:val="22"/>
              </w:rPr>
              <w:t xml:space="preserve">Факс: </w:t>
            </w:r>
            <w:r w:rsidR="00550729" w:rsidRPr="0004645A">
              <w:rPr>
                <w:color w:val="333333"/>
                <w:sz w:val="22"/>
                <w:szCs w:val="22"/>
              </w:rPr>
              <w:t>_____________________________</w:t>
            </w:r>
          </w:p>
          <w:p w:rsidR="00D80A65" w:rsidRPr="0004645A" w:rsidRDefault="00D80A65" w:rsidP="00A7050C">
            <w:pPr>
              <w:rPr>
                <w:sz w:val="22"/>
                <w:szCs w:val="22"/>
              </w:rPr>
            </w:pPr>
            <w:r w:rsidRPr="0004645A">
              <w:rPr>
                <w:sz w:val="22"/>
                <w:szCs w:val="22"/>
              </w:rPr>
              <w:t>ИНН</w:t>
            </w:r>
            <w:r w:rsidR="00C0382E" w:rsidRPr="0004645A">
              <w:rPr>
                <w:sz w:val="22"/>
                <w:szCs w:val="22"/>
              </w:rPr>
              <w:t>/КПП</w:t>
            </w:r>
            <w:r w:rsidRPr="0004645A">
              <w:rPr>
                <w:sz w:val="22"/>
                <w:szCs w:val="22"/>
              </w:rPr>
              <w:t xml:space="preserve"> </w:t>
            </w:r>
            <w:r w:rsidR="00550729" w:rsidRPr="0004645A">
              <w:rPr>
                <w:color w:val="333333"/>
                <w:sz w:val="22"/>
                <w:szCs w:val="22"/>
              </w:rPr>
              <w:t>___________</w:t>
            </w:r>
            <w:r w:rsidR="00C0382E" w:rsidRPr="0004645A">
              <w:rPr>
                <w:sz w:val="22"/>
                <w:szCs w:val="22"/>
              </w:rPr>
              <w:t>/</w:t>
            </w:r>
            <w:r w:rsidR="00550729" w:rsidRPr="0004645A">
              <w:rPr>
                <w:sz w:val="22"/>
                <w:szCs w:val="22"/>
              </w:rPr>
              <w:t>_________________</w:t>
            </w:r>
          </w:p>
          <w:p w:rsidR="00C0382E" w:rsidRPr="0004645A" w:rsidRDefault="00C0382E" w:rsidP="00A7050C">
            <w:pPr>
              <w:rPr>
                <w:sz w:val="22"/>
                <w:szCs w:val="22"/>
              </w:rPr>
            </w:pPr>
            <w:r w:rsidRPr="0004645A">
              <w:rPr>
                <w:sz w:val="22"/>
                <w:szCs w:val="22"/>
              </w:rPr>
              <w:t xml:space="preserve">Расчетный счет </w:t>
            </w:r>
            <w:r w:rsidR="0004645A">
              <w:rPr>
                <w:color w:val="333333"/>
                <w:sz w:val="22"/>
                <w:szCs w:val="22"/>
              </w:rPr>
              <w:t>__________</w:t>
            </w:r>
            <w:r w:rsidR="00550729" w:rsidRPr="0004645A">
              <w:rPr>
                <w:color w:val="333333"/>
                <w:sz w:val="22"/>
                <w:szCs w:val="22"/>
              </w:rPr>
              <w:t xml:space="preserve"> </w:t>
            </w:r>
            <w:r w:rsidRPr="0004645A">
              <w:rPr>
                <w:sz w:val="22"/>
                <w:szCs w:val="22"/>
              </w:rPr>
              <w:t xml:space="preserve">в </w:t>
            </w:r>
            <w:r w:rsidR="00550729" w:rsidRPr="0004645A">
              <w:rPr>
                <w:color w:val="333333"/>
                <w:sz w:val="22"/>
                <w:szCs w:val="22"/>
              </w:rPr>
              <w:t>__________</w:t>
            </w:r>
            <w:r w:rsidR="0004645A" w:rsidRPr="00FE548A">
              <w:rPr>
                <w:color w:val="333333"/>
                <w:sz w:val="22"/>
                <w:szCs w:val="22"/>
              </w:rPr>
              <w:t>___</w:t>
            </w:r>
            <w:r w:rsidRPr="0004645A">
              <w:rPr>
                <w:sz w:val="22"/>
                <w:szCs w:val="22"/>
              </w:rPr>
              <w:t xml:space="preserve">, </w:t>
            </w:r>
          </w:p>
          <w:p w:rsidR="00C0382E" w:rsidRPr="0004645A" w:rsidRDefault="00C0382E" w:rsidP="00C0382E">
            <w:pPr>
              <w:rPr>
                <w:sz w:val="22"/>
                <w:szCs w:val="22"/>
              </w:rPr>
            </w:pPr>
            <w:r w:rsidRPr="0004645A">
              <w:rPr>
                <w:sz w:val="22"/>
                <w:szCs w:val="22"/>
              </w:rPr>
              <w:t xml:space="preserve">к/с </w:t>
            </w:r>
            <w:r w:rsidR="00550729" w:rsidRPr="0004645A">
              <w:rPr>
                <w:color w:val="333333"/>
                <w:sz w:val="22"/>
                <w:szCs w:val="22"/>
              </w:rPr>
              <w:t>___________________________________</w:t>
            </w:r>
            <w:r w:rsidRPr="0004645A">
              <w:rPr>
                <w:sz w:val="22"/>
                <w:szCs w:val="22"/>
              </w:rPr>
              <w:t xml:space="preserve">, </w:t>
            </w:r>
          </w:p>
          <w:p w:rsidR="00D80A65" w:rsidRPr="0004645A" w:rsidRDefault="00C0382E" w:rsidP="00C0382E">
            <w:pPr>
              <w:rPr>
                <w:b/>
                <w:sz w:val="22"/>
                <w:szCs w:val="22"/>
              </w:rPr>
            </w:pPr>
            <w:r w:rsidRPr="0004645A">
              <w:rPr>
                <w:sz w:val="22"/>
                <w:szCs w:val="22"/>
              </w:rPr>
              <w:t xml:space="preserve">БИК </w:t>
            </w:r>
            <w:r w:rsidR="00550729" w:rsidRPr="0004645A">
              <w:rPr>
                <w:color w:val="333333"/>
                <w:sz w:val="22"/>
                <w:szCs w:val="22"/>
              </w:rPr>
              <w:t>__________________________________</w:t>
            </w:r>
          </w:p>
        </w:tc>
        <w:tc>
          <w:tcPr>
            <w:tcW w:w="5040" w:type="dxa"/>
          </w:tcPr>
          <w:p w:rsidR="00D80A65" w:rsidRPr="0004645A" w:rsidRDefault="00D80A65">
            <w:pPr>
              <w:pStyle w:val="a9"/>
              <w:tabs>
                <w:tab w:val="left" w:pos="708"/>
              </w:tabs>
              <w:ind w:left="274"/>
              <w:rPr>
                <w:sz w:val="22"/>
                <w:szCs w:val="22"/>
              </w:rPr>
            </w:pPr>
            <w:r w:rsidRPr="0004645A">
              <w:rPr>
                <w:b/>
                <w:sz w:val="22"/>
                <w:szCs w:val="22"/>
              </w:rPr>
              <w:t>Регистратор</w:t>
            </w:r>
            <w:r w:rsidRPr="0004645A">
              <w:rPr>
                <w:sz w:val="22"/>
                <w:szCs w:val="22"/>
              </w:rPr>
              <w:t xml:space="preserve"> </w:t>
            </w:r>
          </w:p>
          <w:p w:rsidR="00D80A65" w:rsidRPr="0004645A" w:rsidRDefault="00D80A65">
            <w:pPr>
              <w:pStyle w:val="a9"/>
              <w:tabs>
                <w:tab w:val="left" w:pos="708"/>
              </w:tabs>
              <w:ind w:left="274"/>
              <w:rPr>
                <w:sz w:val="22"/>
                <w:szCs w:val="22"/>
              </w:rPr>
            </w:pPr>
            <w:r w:rsidRPr="0004645A">
              <w:rPr>
                <w:sz w:val="22"/>
                <w:szCs w:val="22"/>
              </w:rPr>
              <w:t>ОГРН 1037739162240</w:t>
            </w:r>
          </w:p>
          <w:p w:rsidR="0015537A" w:rsidRPr="0004645A" w:rsidRDefault="0015537A">
            <w:pPr>
              <w:pStyle w:val="a9"/>
              <w:tabs>
                <w:tab w:val="left" w:pos="708"/>
              </w:tabs>
              <w:ind w:left="274"/>
              <w:rPr>
                <w:sz w:val="22"/>
                <w:szCs w:val="22"/>
              </w:rPr>
            </w:pPr>
            <w:r w:rsidRPr="0004645A">
              <w:rPr>
                <w:sz w:val="22"/>
                <w:szCs w:val="22"/>
              </w:rPr>
              <w:t>Место нахождения: город Москва</w:t>
            </w:r>
          </w:p>
          <w:p w:rsidR="0021660D" w:rsidRPr="0004645A" w:rsidRDefault="00A87523">
            <w:pPr>
              <w:pStyle w:val="a9"/>
              <w:tabs>
                <w:tab w:val="left" w:pos="708"/>
              </w:tabs>
              <w:ind w:left="274"/>
              <w:rPr>
                <w:sz w:val="22"/>
                <w:szCs w:val="22"/>
              </w:rPr>
            </w:pPr>
            <w:r w:rsidRPr="0004645A">
              <w:rPr>
                <w:sz w:val="22"/>
                <w:szCs w:val="22"/>
              </w:rPr>
              <w:t>Адрес</w:t>
            </w:r>
            <w:r w:rsidR="00D80A65" w:rsidRPr="0004645A">
              <w:rPr>
                <w:sz w:val="22"/>
                <w:szCs w:val="22"/>
              </w:rPr>
              <w:t xml:space="preserve">: </w:t>
            </w:r>
            <w:r w:rsidR="0021660D" w:rsidRPr="0004645A">
              <w:rPr>
                <w:sz w:val="22"/>
                <w:szCs w:val="22"/>
              </w:rPr>
              <w:t>117420,</w:t>
            </w:r>
            <w:r w:rsidR="00D60D84" w:rsidRPr="0004645A">
              <w:rPr>
                <w:sz w:val="22"/>
                <w:szCs w:val="22"/>
              </w:rPr>
              <w:t xml:space="preserve"> </w:t>
            </w:r>
            <w:r w:rsidR="00D80A65" w:rsidRPr="0004645A">
              <w:rPr>
                <w:sz w:val="22"/>
                <w:szCs w:val="22"/>
              </w:rPr>
              <w:t>г. Москва,</w:t>
            </w:r>
          </w:p>
          <w:p w:rsidR="00D80A65" w:rsidRPr="0004645A" w:rsidRDefault="00D80A65">
            <w:pPr>
              <w:pStyle w:val="a9"/>
              <w:tabs>
                <w:tab w:val="left" w:pos="708"/>
              </w:tabs>
              <w:ind w:left="274"/>
              <w:rPr>
                <w:sz w:val="22"/>
                <w:szCs w:val="22"/>
              </w:rPr>
            </w:pPr>
            <w:r w:rsidRPr="0004645A">
              <w:rPr>
                <w:sz w:val="22"/>
                <w:szCs w:val="22"/>
              </w:rPr>
              <w:t xml:space="preserve"> ул. Новочеремушкинская, д. 71/32</w:t>
            </w:r>
          </w:p>
          <w:p w:rsidR="00B91391" w:rsidRPr="0004645A" w:rsidRDefault="00D80A65">
            <w:pPr>
              <w:ind w:left="274"/>
              <w:rPr>
                <w:sz w:val="22"/>
                <w:szCs w:val="22"/>
              </w:rPr>
            </w:pPr>
            <w:r w:rsidRPr="0004645A">
              <w:rPr>
                <w:sz w:val="22"/>
                <w:szCs w:val="22"/>
              </w:rPr>
              <w:t>Телефон: (49</w:t>
            </w:r>
            <w:r w:rsidR="00733FD2" w:rsidRPr="0004645A">
              <w:rPr>
                <w:sz w:val="22"/>
                <w:szCs w:val="22"/>
              </w:rPr>
              <w:t>9</w:t>
            </w:r>
            <w:r w:rsidRPr="0004645A">
              <w:rPr>
                <w:sz w:val="22"/>
                <w:szCs w:val="22"/>
              </w:rPr>
              <w:t xml:space="preserve">) </w:t>
            </w:r>
            <w:r w:rsidR="00733FD2" w:rsidRPr="0004645A">
              <w:rPr>
                <w:sz w:val="22"/>
                <w:szCs w:val="22"/>
              </w:rPr>
              <w:t>550</w:t>
            </w:r>
            <w:r w:rsidRPr="0004645A">
              <w:rPr>
                <w:sz w:val="22"/>
                <w:szCs w:val="22"/>
              </w:rPr>
              <w:t>-</w:t>
            </w:r>
            <w:r w:rsidR="00733FD2" w:rsidRPr="0004645A">
              <w:rPr>
                <w:sz w:val="22"/>
                <w:szCs w:val="22"/>
              </w:rPr>
              <w:t>88</w:t>
            </w:r>
            <w:r w:rsidRPr="0004645A">
              <w:rPr>
                <w:sz w:val="22"/>
                <w:szCs w:val="22"/>
              </w:rPr>
              <w:t>-</w:t>
            </w:r>
            <w:r w:rsidR="00733FD2" w:rsidRPr="0004645A">
              <w:rPr>
                <w:sz w:val="22"/>
                <w:szCs w:val="22"/>
              </w:rPr>
              <w:t>18</w:t>
            </w:r>
          </w:p>
          <w:p w:rsidR="00D80A65" w:rsidRPr="0004645A" w:rsidRDefault="00D80A65">
            <w:pPr>
              <w:ind w:left="274"/>
              <w:rPr>
                <w:sz w:val="22"/>
                <w:szCs w:val="22"/>
              </w:rPr>
            </w:pPr>
            <w:r w:rsidRPr="0004645A">
              <w:rPr>
                <w:sz w:val="22"/>
                <w:szCs w:val="22"/>
              </w:rPr>
              <w:t>Факс: (495) 719-4</w:t>
            </w:r>
            <w:r w:rsidR="005960DE" w:rsidRPr="0004645A">
              <w:rPr>
                <w:sz w:val="22"/>
                <w:szCs w:val="22"/>
              </w:rPr>
              <w:t>5</w:t>
            </w:r>
            <w:r w:rsidRPr="0004645A">
              <w:rPr>
                <w:sz w:val="22"/>
                <w:szCs w:val="22"/>
              </w:rPr>
              <w:t>-</w:t>
            </w:r>
            <w:r w:rsidR="005960DE" w:rsidRPr="0004645A">
              <w:rPr>
                <w:sz w:val="22"/>
                <w:szCs w:val="22"/>
              </w:rPr>
              <w:t>85</w:t>
            </w:r>
          </w:p>
          <w:p w:rsidR="00D80A65" w:rsidRPr="0004645A" w:rsidRDefault="00D80A65">
            <w:pPr>
              <w:ind w:left="274"/>
              <w:rPr>
                <w:sz w:val="22"/>
                <w:szCs w:val="22"/>
              </w:rPr>
            </w:pPr>
            <w:r w:rsidRPr="0004645A">
              <w:rPr>
                <w:sz w:val="22"/>
                <w:szCs w:val="22"/>
              </w:rPr>
              <w:t>ИНН</w:t>
            </w:r>
            <w:r w:rsidR="00D53511" w:rsidRPr="0004645A">
              <w:rPr>
                <w:sz w:val="22"/>
                <w:szCs w:val="22"/>
              </w:rPr>
              <w:t>/КПП</w:t>
            </w:r>
            <w:r w:rsidRPr="0004645A">
              <w:rPr>
                <w:sz w:val="22"/>
                <w:szCs w:val="22"/>
              </w:rPr>
              <w:t xml:space="preserve"> 7704011964</w:t>
            </w:r>
            <w:r w:rsidR="00D53511" w:rsidRPr="0004645A">
              <w:rPr>
                <w:sz w:val="22"/>
                <w:szCs w:val="22"/>
              </w:rPr>
              <w:t>/772701001</w:t>
            </w:r>
          </w:p>
          <w:p w:rsidR="00D80A65" w:rsidRPr="0004645A" w:rsidRDefault="00D80A65">
            <w:pPr>
              <w:ind w:left="274"/>
              <w:rPr>
                <w:sz w:val="22"/>
                <w:szCs w:val="22"/>
              </w:rPr>
            </w:pPr>
            <w:r w:rsidRPr="0004645A">
              <w:rPr>
                <w:sz w:val="22"/>
                <w:szCs w:val="22"/>
              </w:rPr>
              <w:t xml:space="preserve">Расчетный счет 40702810700000000026 в </w:t>
            </w:r>
            <w:r w:rsidR="006A4491" w:rsidRPr="0004645A">
              <w:rPr>
                <w:sz w:val="22"/>
                <w:szCs w:val="22"/>
              </w:rPr>
              <w:t xml:space="preserve">Банк </w:t>
            </w:r>
            <w:r w:rsidR="00B91391" w:rsidRPr="0004645A">
              <w:rPr>
                <w:color w:val="333333"/>
                <w:sz w:val="22"/>
                <w:szCs w:val="22"/>
              </w:rPr>
              <w:t>ГПБ (</w:t>
            </w:r>
            <w:r w:rsidR="00A7050C" w:rsidRPr="0004645A">
              <w:rPr>
                <w:color w:val="333333"/>
                <w:sz w:val="22"/>
                <w:szCs w:val="22"/>
              </w:rPr>
              <w:t>АО</w:t>
            </w:r>
            <w:r w:rsidR="00B91391" w:rsidRPr="0004645A">
              <w:rPr>
                <w:color w:val="333333"/>
                <w:sz w:val="22"/>
                <w:szCs w:val="22"/>
              </w:rPr>
              <w:t>)</w:t>
            </w:r>
            <w:r w:rsidR="006A4491" w:rsidRPr="0004645A">
              <w:rPr>
                <w:color w:val="333333"/>
                <w:sz w:val="22"/>
                <w:szCs w:val="22"/>
              </w:rPr>
              <w:t xml:space="preserve"> г</w:t>
            </w:r>
            <w:proofErr w:type="gramStart"/>
            <w:r w:rsidR="006A4491" w:rsidRPr="0004645A">
              <w:rPr>
                <w:color w:val="333333"/>
                <w:sz w:val="22"/>
                <w:szCs w:val="22"/>
              </w:rPr>
              <w:t>.М</w:t>
            </w:r>
            <w:proofErr w:type="gramEnd"/>
            <w:r w:rsidR="006A4491" w:rsidRPr="0004645A">
              <w:rPr>
                <w:color w:val="333333"/>
                <w:sz w:val="22"/>
                <w:szCs w:val="22"/>
              </w:rPr>
              <w:t>осква</w:t>
            </w:r>
          </w:p>
          <w:p w:rsidR="00D80A65" w:rsidRPr="0004645A" w:rsidRDefault="00D80A65">
            <w:pPr>
              <w:ind w:left="252"/>
              <w:rPr>
                <w:sz w:val="22"/>
                <w:szCs w:val="22"/>
              </w:rPr>
            </w:pPr>
            <w:r w:rsidRPr="0004645A">
              <w:rPr>
                <w:sz w:val="22"/>
                <w:szCs w:val="22"/>
              </w:rPr>
              <w:t xml:space="preserve"> к/с 30101810200000000823</w:t>
            </w:r>
          </w:p>
          <w:p w:rsidR="00D80A65" w:rsidRPr="0004645A" w:rsidRDefault="00D80A65">
            <w:pPr>
              <w:ind w:left="252"/>
              <w:rPr>
                <w:b/>
                <w:sz w:val="22"/>
                <w:szCs w:val="22"/>
              </w:rPr>
            </w:pPr>
            <w:r w:rsidRPr="0004645A">
              <w:rPr>
                <w:sz w:val="22"/>
                <w:szCs w:val="22"/>
              </w:rPr>
              <w:t>БИК 044525823</w:t>
            </w:r>
          </w:p>
        </w:tc>
      </w:tr>
    </w:tbl>
    <w:p w:rsidR="00D80A65" w:rsidRPr="00AA4B7B" w:rsidRDefault="00D80A65">
      <w:pPr>
        <w:spacing w:before="120" w:after="120"/>
        <w:jc w:val="center"/>
        <w:rPr>
          <w:b/>
          <w:sz w:val="22"/>
          <w:szCs w:val="22"/>
        </w:rPr>
      </w:pPr>
      <w:r w:rsidRPr="00AA4B7B">
        <w:rPr>
          <w:b/>
          <w:sz w:val="22"/>
          <w:szCs w:val="22"/>
        </w:rPr>
        <w:t>13. Подписи Сторон</w:t>
      </w:r>
    </w:p>
    <w:tbl>
      <w:tblPr>
        <w:tblW w:w="0" w:type="auto"/>
        <w:jc w:val="center"/>
        <w:tblInd w:w="-72" w:type="dxa"/>
        <w:tblLayout w:type="fixed"/>
        <w:tblLook w:val="0000"/>
      </w:tblPr>
      <w:tblGrid>
        <w:gridCol w:w="4624"/>
        <w:gridCol w:w="413"/>
        <w:gridCol w:w="5027"/>
      </w:tblGrid>
      <w:tr w:rsidR="00D80A65" w:rsidRPr="00AA4B7B">
        <w:trPr>
          <w:jc w:val="center"/>
        </w:trPr>
        <w:tc>
          <w:tcPr>
            <w:tcW w:w="4624" w:type="dxa"/>
          </w:tcPr>
          <w:p w:rsidR="00D80A65" w:rsidRPr="00AA4B7B" w:rsidRDefault="00D80A65">
            <w:pPr>
              <w:pStyle w:val="4"/>
              <w:jc w:val="left"/>
              <w:rPr>
                <w:b/>
                <w:sz w:val="22"/>
                <w:szCs w:val="22"/>
              </w:rPr>
            </w:pPr>
            <w:r w:rsidRPr="00AA4B7B">
              <w:rPr>
                <w:b/>
                <w:i/>
                <w:sz w:val="22"/>
                <w:szCs w:val="22"/>
              </w:rPr>
              <w:t>Депозитарий:</w:t>
            </w:r>
          </w:p>
        </w:tc>
        <w:tc>
          <w:tcPr>
            <w:tcW w:w="413" w:type="dxa"/>
          </w:tcPr>
          <w:p w:rsidR="00D80A65" w:rsidRPr="00AA4B7B" w:rsidRDefault="00D80A65">
            <w:pPr>
              <w:rPr>
                <w:b/>
                <w:i/>
                <w:sz w:val="22"/>
                <w:szCs w:val="22"/>
              </w:rPr>
            </w:pPr>
          </w:p>
        </w:tc>
        <w:tc>
          <w:tcPr>
            <w:tcW w:w="5027" w:type="dxa"/>
          </w:tcPr>
          <w:p w:rsidR="00D80A65" w:rsidRPr="00AA4B7B" w:rsidRDefault="00D80A65">
            <w:pPr>
              <w:rPr>
                <w:b/>
                <w:sz w:val="22"/>
                <w:szCs w:val="22"/>
              </w:rPr>
            </w:pPr>
            <w:r w:rsidRPr="00AA4B7B">
              <w:rPr>
                <w:b/>
                <w:i/>
                <w:sz w:val="22"/>
                <w:szCs w:val="22"/>
              </w:rPr>
              <w:t>Регистратор:</w:t>
            </w:r>
          </w:p>
        </w:tc>
      </w:tr>
      <w:tr w:rsidR="00D80A65" w:rsidRPr="00AA4B7B">
        <w:trPr>
          <w:jc w:val="center"/>
        </w:trPr>
        <w:tc>
          <w:tcPr>
            <w:tcW w:w="4624" w:type="dxa"/>
          </w:tcPr>
          <w:p w:rsidR="00D80A65" w:rsidRPr="00AA4B7B" w:rsidRDefault="00D80A65">
            <w:pPr>
              <w:pStyle w:val="4"/>
              <w:jc w:val="left"/>
              <w:rPr>
                <w:sz w:val="22"/>
                <w:szCs w:val="22"/>
              </w:rPr>
            </w:pPr>
          </w:p>
        </w:tc>
        <w:tc>
          <w:tcPr>
            <w:tcW w:w="413" w:type="dxa"/>
          </w:tcPr>
          <w:p w:rsidR="00D80A65" w:rsidRPr="00AA4B7B" w:rsidRDefault="00D80A65">
            <w:pPr>
              <w:rPr>
                <w:b/>
                <w:sz w:val="22"/>
                <w:szCs w:val="22"/>
              </w:rPr>
            </w:pPr>
          </w:p>
        </w:tc>
        <w:tc>
          <w:tcPr>
            <w:tcW w:w="5027" w:type="dxa"/>
          </w:tcPr>
          <w:p w:rsidR="00D80A65" w:rsidRPr="00AA4B7B" w:rsidRDefault="00D80A65">
            <w:pPr>
              <w:ind w:right="-567" w:firstLine="491"/>
              <w:rPr>
                <w:b/>
                <w:sz w:val="22"/>
                <w:szCs w:val="22"/>
              </w:rPr>
            </w:pPr>
          </w:p>
        </w:tc>
      </w:tr>
      <w:tr w:rsidR="00D80A65" w:rsidRPr="00AA4B7B">
        <w:trPr>
          <w:jc w:val="center"/>
        </w:trPr>
        <w:tc>
          <w:tcPr>
            <w:tcW w:w="4624" w:type="dxa"/>
          </w:tcPr>
          <w:p w:rsidR="00D80A65" w:rsidRPr="0004645A" w:rsidRDefault="0004645A">
            <w:pPr>
              <w:pStyle w:val="4"/>
              <w:jc w:val="left"/>
              <w:rPr>
                <w:b/>
                <w:sz w:val="22"/>
                <w:szCs w:val="22"/>
                <w:lang w:val="en-US"/>
              </w:rPr>
            </w:pPr>
            <w:r>
              <w:rPr>
                <w:b/>
                <w:sz w:val="22"/>
                <w:szCs w:val="22"/>
                <w:lang w:val="en-US"/>
              </w:rPr>
              <w:t xml:space="preserve"> </w:t>
            </w:r>
          </w:p>
        </w:tc>
        <w:tc>
          <w:tcPr>
            <w:tcW w:w="413" w:type="dxa"/>
          </w:tcPr>
          <w:p w:rsidR="00D80A65" w:rsidRPr="00AA4B7B" w:rsidRDefault="00D80A65">
            <w:pPr>
              <w:rPr>
                <w:b/>
                <w:sz w:val="22"/>
                <w:szCs w:val="22"/>
              </w:rPr>
            </w:pPr>
          </w:p>
        </w:tc>
        <w:tc>
          <w:tcPr>
            <w:tcW w:w="5027" w:type="dxa"/>
          </w:tcPr>
          <w:p w:rsidR="00D80A65" w:rsidRPr="0004645A" w:rsidRDefault="0004645A">
            <w:pPr>
              <w:rPr>
                <w:i/>
                <w:sz w:val="22"/>
                <w:szCs w:val="22"/>
                <w:lang w:val="en-US"/>
              </w:rPr>
            </w:pPr>
            <w:r>
              <w:rPr>
                <w:b/>
                <w:sz w:val="22"/>
                <w:szCs w:val="22"/>
                <w:lang w:val="en-US"/>
              </w:rPr>
              <w:t xml:space="preserve"> </w:t>
            </w:r>
          </w:p>
        </w:tc>
      </w:tr>
      <w:tr w:rsidR="00D80A65" w:rsidRPr="00AA4B7B">
        <w:trPr>
          <w:trHeight w:val="936"/>
          <w:jc w:val="center"/>
        </w:trPr>
        <w:tc>
          <w:tcPr>
            <w:tcW w:w="4624" w:type="dxa"/>
          </w:tcPr>
          <w:p w:rsidR="00D80A65" w:rsidRPr="00AA4B7B" w:rsidRDefault="00D80A65">
            <w:pPr>
              <w:rPr>
                <w:b/>
                <w:i/>
                <w:sz w:val="22"/>
                <w:szCs w:val="22"/>
              </w:rPr>
            </w:pPr>
            <w:r w:rsidRPr="00AA4B7B">
              <w:rPr>
                <w:sz w:val="22"/>
                <w:szCs w:val="22"/>
              </w:rPr>
              <w:t>_________________</w:t>
            </w:r>
            <w:r w:rsidRPr="00AA4B7B">
              <w:rPr>
                <w:b/>
                <w:i/>
                <w:sz w:val="22"/>
                <w:szCs w:val="22"/>
              </w:rPr>
              <w:t xml:space="preserve">   </w:t>
            </w:r>
            <w:r w:rsidR="00550729" w:rsidRPr="00AA4B7B">
              <w:rPr>
                <w:b/>
                <w:i/>
                <w:sz w:val="22"/>
                <w:szCs w:val="22"/>
              </w:rPr>
              <w:t>/________________/</w:t>
            </w:r>
          </w:p>
          <w:p w:rsidR="00D80A65" w:rsidRPr="00AA4B7B" w:rsidRDefault="00D80A65">
            <w:pPr>
              <w:rPr>
                <w:i/>
                <w:sz w:val="22"/>
                <w:szCs w:val="22"/>
              </w:rPr>
            </w:pPr>
            <w:r w:rsidRPr="00AA4B7B">
              <w:rPr>
                <w:i/>
                <w:sz w:val="22"/>
                <w:szCs w:val="22"/>
              </w:rPr>
              <w:t xml:space="preserve">          (подпись)                               </w:t>
            </w:r>
            <w:r w:rsidR="008820F2" w:rsidRPr="00AA4B7B">
              <w:rPr>
                <w:i/>
                <w:sz w:val="22"/>
                <w:szCs w:val="22"/>
              </w:rPr>
              <w:t>ФИО</w:t>
            </w:r>
            <w:r w:rsidRPr="00AA4B7B">
              <w:rPr>
                <w:i/>
                <w:sz w:val="22"/>
                <w:szCs w:val="22"/>
              </w:rPr>
              <w:t xml:space="preserve">                  </w:t>
            </w:r>
          </w:p>
        </w:tc>
        <w:tc>
          <w:tcPr>
            <w:tcW w:w="413" w:type="dxa"/>
          </w:tcPr>
          <w:p w:rsidR="00D80A65" w:rsidRPr="00AA4B7B" w:rsidRDefault="00D80A65">
            <w:pPr>
              <w:rPr>
                <w:sz w:val="22"/>
                <w:szCs w:val="22"/>
              </w:rPr>
            </w:pPr>
          </w:p>
        </w:tc>
        <w:tc>
          <w:tcPr>
            <w:tcW w:w="5027" w:type="dxa"/>
          </w:tcPr>
          <w:p w:rsidR="00D60D84" w:rsidRPr="0004645A" w:rsidRDefault="00D80A65" w:rsidP="0038651B">
            <w:pPr>
              <w:ind w:right="-567"/>
              <w:rPr>
                <w:b/>
                <w:i/>
                <w:sz w:val="22"/>
                <w:szCs w:val="22"/>
                <w:lang w:val="en-US"/>
              </w:rPr>
            </w:pPr>
            <w:r w:rsidRPr="00AA4B7B">
              <w:rPr>
                <w:b/>
                <w:i/>
                <w:sz w:val="22"/>
                <w:szCs w:val="22"/>
              </w:rPr>
              <w:t>____________________</w:t>
            </w:r>
            <w:r w:rsidR="0004645A">
              <w:rPr>
                <w:b/>
                <w:i/>
                <w:sz w:val="22"/>
                <w:szCs w:val="22"/>
                <w:lang w:val="en-US"/>
              </w:rPr>
              <w:t>/______________/</w:t>
            </w:r>
            <w:r w:rsidRPr="00AA4B7B">
              <w:rPr>
                <w:b/>
                <w:i/>
                <w:sz w:val="22"/>
                <w:szCs w:val="22"/>
              </w:rPr>
              <w:t xml:space="preserve">        </w:t>
            </w:r>
            <w:r w:rsidR="0004645A">
              <w:rPr>
                <w:b/>
                <w:i/>
                <w:sz w:val="22"/>
                <w:szCs w:val="22"/>
                <w:lang w:val="en-US"/>
              </w:rPr>
              <w:t xml:space="preserve"> </w:t>
            </w:r>
          </w:p>
          <w:p w:rsidR="00D80A65" w:rsidRPr="00AA4B7B" w:rsidRDefault="00D80A65" w:rsidP="0038651B">
            <w:pPr>
              <w:ind w:right="-567"/>
              <w:rPr>
                <w:i/>
                <w:sz w:val="22"/>
                <w:szCs w:val="22"/>
              </w:rPr>
            </w:pPr>
            <w:r w:rsidRPr="00AA4B7B">
              <w:rPr>
                <w:i/>
                <w:sz w:val="22"/>
                <w:szCs w:val="22"/>
              </w:rPr>
              <w:t xml:space="preserve">(подпись)          </w:t>
            </w:r>
          </w:p>
          <w:p w:rsidR="00D80A65" w:rsidRPr="00AA4B7B" w:rsidRDefault="00D80A65">
            <w:pPr>
              <w:rPr>
                <w:sz w:val="22"/>
                <w:szCs w:val="22"/>
              </w:rPr>
            </w:pPr>
            <w:r w:rsidRPr="00AA4B7B">
              <w:rPr>
                <w:i/>
                <w:sz w:val="22"/>
                <w:szCs w:val="22"/>
              </w:rPr>
              <w:t xml:space="preserve">                                                    </w:t>
            </w:r>
          </w:p>
        </w:tc>
      </w:tr>
      <w:tr w:rsidR="00D80A65" w:rsidRPr="00AA4B7B">
        <w:trPr>
          <w:trHeight w:val="135"/>
          <w:jc w:val="center"/>
        </w:trPr>
        <w:tc>
          <w:tcPr>
            <w:tcW w:w="4624" w:type="dxa"/>
          </w:tcPr>
          <w:p w:rsidR="00D80A65" w:rsidRPr="00AA4B7B" w:rsidRDefault="00D80A65">
            <w:pPr>
              <w:rPr>
                <w:b/>
                <w:sz w:val="22"/>
                <w:szCs w:val="22"/>
              </w:rPr>
            </w:pPr>
          </w:p>
        </w:tc>
        <w:tc>
          <w:tcPr>
            <w:tcW w:w="413" w:type="dxa"/>
          </w:tcPr>
          <w:p w:rsidR="00D80A65" w:rsidRPr="00AA4B7B" w:rsidRDefault="00D80A65">
            <w:pPr>
              <w:rPr>
                <w:b/>
                <w:sz w:val="22"/>
                <w:szCs w:val="22"/>
              </w:rPr>
            </w:pPr>
          </w:p>
        </w:tc>
        <w:tc>
          <w:tcPr>
            <w:tcW w:w="5027" w:type="dxa"/>
          </w:tcPr>
          <w:p w:rsidR="00D80A65" w:rsidRDefault="00D80A65">
            <w:pPr>
              <w:rPr>
                <w:b/>
                <w:sz w:val="22"/>
                <w:szCs w:val="22"/>
              </w:rPr>
            </w:pPr>
          </w:p>
          <w:p w:rsidR="0004645A" w:rsidRDefault="0004645A">
            <w:pPr>
              <w:rPr>
                <w:b/>
                <w:sz w:val="22"/>
                <w:szCs w:val="22"/>
              </w:rPr>
            </w:pPr>
          </w:p>
          <w:p w:rsidR="0004645A" w:rsidRDefault="0004645A">
            <w:pPr>
              <w:rPr>
                <w:b/>
                <w:sz w:val="22"/>
                <w:szCs w:val="22"/>
              </w:rPr>
            </w:pPr>
          </w:p>
          <w:p w:rsidR="0004645A" w:rsidRDefault="0004645A">
            <w:pPr>
              <w:rPr>
                <w:b/>
                <w:sz w:val="22"/>
                <w:szCs w:val="22"/>
              </w:rPr>
            </w:pPr>
          </w:p>
          <w:p w:rsidR="0004645A" w:rsidRDefault="0004645A">
            <w:pPr>
              <w:rPr>
                <w:b/>
                <w:sz w:val="22"/>
                <w:szCs w:val="22"/>
              </w:rPr>
            </w:pPr>
          </w:p>
          <w:p w:rsidR="0004645A" w:rsidRDefault="0004645A">
            <w:pPr>
              <w:rPr>
                <w:b/>
                <w:sz w:val="22"/>
                <w:szCs w:val="22"/>
              </w:rPr>
            </w:pPr>
          </w:p>
          <w:p w:rsidR="0004645A" w:rsidRPr="00AA4B7B" w:rsidRDefault="0004645A">
            <w:pPr>
              <w:rPr>
                <w:b/>
                <w:sz w:val="22"/>
                <w:szCs w:val="22"/>
              </w:rPr>
            </w:pPr>
          </w:p>
        </w:tc>
      </w:tr>
      <w:tr w:rsidR="00D80A65" w:rsidRPr="00AA4B7B">
        <w:trPr>
          <w:trHeight w:val="298"/>
          <w:jc w:val="center"/>
        </w:trPr>
        <w:tc>
          <w:tcPr>
            <w:tcW w:w="4624" w:type="dxa"/>
          </w:tcPr>
          <w:p w:rsidR="00525034" w:rsidRPr="00AA4B7B" w:rsidRDefault="00525034">
            <w:pPr>
              <w:rPr>
                <w:b/>
                <w:sz w:val="22"/>
                <w:szCs w:val="22"/>
              </w:rPr>
            </w:pPr>
          </w:p>
        </w:tc>
        <w:tc>
          <w:tcPr>
            <w:tcW w:w="413" w:type="dxa"/>
          </w:tcPr>
          <w:p w:rsidR="00D80A65" w:rsidRPr="00AA4B7B" w:rsidRDefault="00D80A65">
            <w:pPr>
              <w:rPr>
                <w:b/>
                <w:sz w:val="22"/>
                <w:szCs w:val="22"/>
              </w:rPr>
            </w:pPr>
          </w:p>
        </w:tc>
        <w:tc>
          <w:tcPr>
            <w:tcW w:w="5027" w:type="dxa"/>
          </w:tcPr>
          <w:p w:rsidR="00D80A65" w:rsidRPr="00AA4B7B" w:rsidRDefault="00D80A65">
            <w:pPr>
              <w:rPr>
                <w:b/>
                <w:sz w:val="22"/>
                <w:szCs w:val="22"/>
              </w:rPr>
            </w:pPr>
          </w:p>
        </w:tc>
      </w:tr>
    </w:tbl>
    <w:p w:rsidR="00D80A65" w:rsidRPr="00AA4B7B" w:rsidRDefault="00D60D84" w:rsidP="00D60D84">
      <w:pPr>
        <w:ind w:firstLine="284"/>
        <w:jc w:val="center"/>
        <w:rPr>
          <w:b/>
          <w:sz w:val="22"/>
          <w:szCs w:val="22"/>
        </w:rPr>
      </w:pPr>
      <w:r w:rsidRPr="00D60D84">
        <w:rPr>
          <w:b/>
          <w:sz w:val="22"/>
          <w:szCs w:val="22"/>
        </w:rPr>
        <w:t xml:space="preserve"> </w:t>
      </w:r>
      <w:r w:rsidRPr="00D60D84">
        <w:rPr>
          <w:b/>
          <w:sz w:val="22"/>
          <w:szCs w:val="22"/>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sidR="00D80A65" w:rsidRPr="00AA4B7B">
        <w:rPr>
          <w:b/>
          <w:sz w:val="22"/>
          <w:szCs w:val="22"/>
        </w:rPr>
        <w:t>Приложение № 1</w:t>
      </w:r>
    </w:p>
    <w:p w:rsidR="00D80A65" w:rsidRPr="00AA4B7B" w:rsidRDefault="00D80A65">
      <w:pPr>
        <w:tabs>
          <w:tab w:val="left" w:pos="8820"/>
          <w:tab w:val="left" w:pos="9180"/>
        </w:tabs>
        <w:ind w:firstLine="284"/>
        <w:jc w:val="right"/>
        <w:rPr>
          <w:b/>
          <w:sz w:val="22"/>
          <w:szCs w:val="22"/>
        </w:rPr>
      </w:pPr>
      <w:r w:rsidRPr="00AA4B7B">
        <w:rPr>
          <w:b/>
          <w:sz w:val="22"/>
          <w:szCs w:val="22"/>
        </w:rPr>
        <w:t xml:space="preserve">к Договору об </w:t>
      </w:r>
      <w:r w:rsidR="003777A9" w:rsidRPr="00AA4B7B">
        <w:rPr>
          <w:b/>
          <w:sz w:val="22"/>
          <w:szCs w:val="22"/>
        </w:rPr>
        <w:t>электронном документообороте</w:t>
      </w:r>
    </w:p>
    <w:p w:rsidR="00DF4191" w:rsidRPr="00AA4B7B" w:rsidRDefault="00DF4191" w:rsidP="00DF4191">
      <w:pPr>
        <w:tabs>
          <w:tab w:val="left" w:pos="8820"/>
          <w:tab w:val="left" w:pos="9180"/>
        </w:tabs>
        <w:ind w:firstLine="284"/>
        <w:jc w:val="right"/>
        <w:rPr>
          <w:b/>
          <w:sz w:val="22"/>
          <w:szCs w:val="22"/>
        </w:rPr>
      </w:pPr>
      <w:r w:rsidRPr="00AA4B7B">
        <w:rPr>
          <w:b/>
          <w:sz w:val="22"/>
          <w:szCs w:val="22"/>
        </w:rPr>
        <w:t xml:space="preserve">от </w:t>
      </w:r>
      <w:r w:rsidR="00947431" w:rsidRPr="00AA4B7B">
        <w:rPr>
          <w:b/>
          <w:sz w:val="22"/>
          <w:szCs w:val="22"/>
        </w:rPr>
        <w:t>__</w:t>
      </w:r>
      <w:r w:rsidRPr="00AA4B7B">
        <w:rPr>
          <w:b/>
          <w:sz w:val="22"/>
          <w:szCs w:val="22"/>
        </w:rPr>
        <w:t>.</w:t>
      </w:r>
      <w:r w:rsidR="00947431" w:rsidRPr="00AA4B7B">
        <w:rPr>
          <w:b/>
          <w:sz w:val="22"/>
          <w:szCs w:val="22"/>
        </w:rPr>
        <w:t>__</w:t>
      </w:r>
      <w:r w:rsidRPr="00AA4B7B">
        <w:rPr>
          <w:b/>
          <w:sz w:val="22"/>
          <w:szCs w:val="22"/>
        </w:rPr>
        <w:t>.</w:t>
      </w:r>
      <w:r w:rsidR="00947431" w:rsidRPr="00AA4B7B">
        <w:rPr>
          <w:b/>
          <w:sz w:val="22"/>
          <w:szCs w:val="22"/>
        </w:rPr>
        <w:t>20</w:t>
      </w:r>
      <w:r w:rsidR="0093713C" w:rsidRPr="00AA4B7B">
        <w:rPr>
          <w:b/>
          <w:sz w:val="22"/>
          <w:szCs w:val="22"/>
        </w:rPr>
        <w:t>____</w:t>
      </w:r>
      <w:r w:rsidR="00947431" w:rsidRPr="00AA4B7B">
        <w:rPr>
          <w:b/>
          <w:sz w:val="22"/>
          <w:szCs w:val="22"/>
        </w:rPr>
        <w:t xml:space="preserve"> </w:t>
      </w:r>
      <w:r w:rsidRPr="00AA4B7B">
        <w:rPr>
          <w:b/>
          <w:sz w:val="22"/>
          <w:szCs w:val="22"/>
        </w:rPr>
        <w:t xml:space="preserve">№ </w:t>
      </w:r>
      <w:r w:rsidR="00947431" w:rsidRPr="00AA4B7B">
        <w:rPr>
          <w:b/>
          <w:sz w:val="22"/>
          <w:szCs w:val="22"/>
        </w:rPr>
        <w:t>______</w:t>
      </w:r>
    </w:p>
    <w:p w:rsidR="00AF5CF6" w:rsidRPr="004451CA" w:rsidRDefault="00AF5CF6" w:rsidP="00AF5CF6">
      <w:pPr>
        <w:jc w:val="right"/>
        <w:rPr>
          <w:sz w:val="18"/>
          <w:szCs w:val="18"/>
        </w:rPr>
      </w:pPr>
    </w:p>
    <w:p w:rsidR="00AF5CF6" w:rsidRPr="00AD5C8C" w:rsidRDefault="00AF5CF6" w:rsidP="00AF5CF6">
      <w:pPr>
        <w:pStyle w:val="9"/>
        <w:spacing w:after="0" w:line="240" w:lineRule="auto"/>
        <w:jc w:val="center"/>
        <w:rPr>
          <w:b/>
        </w:rPr>
      </w:pPr>
      <w:r>
        <w:rPr>
          <w:b/>
        </w:rPr>
        <w:t xml:space="preserve">Перечень электронных документов, используемых в документообороте </w:t>
      </w:r>
      <w:proofErr w:type="gramStart"/>
      <w:r>
        <w:rPr>
          <w:b/>
        </w:rPr>
        <w:t>между</w:t>
      </w:r>
      <w:proofErr w:type="gramEnd"/>
    </w:p>
    <w:p w:rsidR="00AF5CF6" w:rsidRPr="00AD5C8C" w:rsidRDefault="00AF5CF6" w:rsidP="00AF5CF6">
      <w:pPr>
        <w:pStyle w:val="9"/>
        <w:spacing w:after="0" w:line="240" w:lineRule="auto"/>
        <w:jc w:val="center"/>
        <w:rPr>
          <w:b/>
          <w:lang w:val="en-US"/>
        </w:rPr>
      </w:pPr>
      <w:r>
        <w:rPr>
          <w:b/>
        </w:rPr>
        <w:t>Депозитарием и Регистратором</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2977"/>
        <w:gridCol w:w="2126"/>
        <w:gridCol w:w="1418"/>
      </w:tblGrid>
      <w:tr w:rsidR="00AF5CF6" w:rsidRPr="00AD5C8C" w:rsidTr="00573B36">
        <w:trPr>
          <w:cantSplit/>
          <w:trHeight w:val="343"/>
        </w:trPr>
        <w:tc>
          <w:tcPr>
            <w:tcW w:w="3544" w:type="dxa"/>
            <w:shd w:val="pct12" w:color="auto" w:fill="FFFFFF"/>
            <w:vAlign w:val="center"/>
          </w:tcPr>
          <w:p w:rsidR="00AF5CF6" w:rsidRPr="00AD5C8C" w:rsidRDefault="00AF5CF6" w:rsidP="00573B36">
            <w:pPr>
              <w:pStyle w:val="12"/>
              <w:keepNext w:val="0"/>
              <w:tabs>
                <w:tab w:val="left" w:pos="284"/>
              </w:tabs>
              <w:spacing w:before="80" w:after="80"/>
              <w:rPr>
                <w:sz w:val="18"/>
                <w:szCs w:val="18"/>
                <w:lang w:val="ru-RU"/>
              </w:rPr>
            </w:pPr>
            <w:r>
              <w:rPr>
                <w:sz w:val="18"/>
                <w:szCs w:val="18"/>
                <w:lang w:val="ru-RU"/>
              </w:rPr>
              <w:t xml:space="preserve">Наименование документа </w:t>
            </w:r>
          </w:p>
        </w:tc>
        <w:tc>
          <w:tcPr>
            <w:tcW w:w="2977" w:type="dxa"/>
            <w:shd w:val="pct12" w:color="auto" w:fill="FFFFFF"/>
            <w:vAlign w:val="center"/>
          </w:tcPr>
          <w:p w:rsidR="00AF5CF6" w:rsidRPr="00AD5C8C" w:rsidRDefault="00AF5CF6" w:rsidP="00D53511">
            <w:pPr>
              <w:pStyle w:val="12"/>
              <w:keepNext w:val="0"/>
              <w:tabs>
                <w:tab w:val="left" w:pos="284"/>
              </w:tabs>
              <w:spacing w:before="80" w:after="80"/>
              <w:rPr>
                <w:sz w:val="18"/>
                <w:szCs w:val="18"/>
                <w:lang w:val="ru-RU"/>
              </w:rPr>
            </w:pPr>
            <w:r>
              <w:rPr>
                <w:sz w:val="18"/>
                <w:szCs w:val="18"/>
              </w:rPr>
              <w:t>ID</w:t>
            </w:r>
            <w:r>
              <w:rPr>
                <w:sz w:val="18"/>
                <w:szCs w:val="18"/>
                <w:lang w:val="ru-RU"/>
              </w:rPr>
              <w:t xml:space="preserve"> документа в Правилах ЭДО НРД </w:t>
            </w:r>
          </w:p>
        </w:tc>
        <w:tc>
          <w:tcPr>
            <w:tcW w:w="2126" w:type="dxa"/>
            <w:shd w:val="pct12" w:color="auto" w:fill="FFFFFF"/>
            <w:vAlign w:val="center"/>
          </w:tcPr>
          <w:p w:rsidR="00AF5CF6" w:rsidRPr="00AD5C8C" w:rsidRDefault="00AF5CF6" w:rsidP="00573B36">
            <w:pPr>
              <w:pStyle w:val="12"/>
              <w:tabs>
                <w:tab w:val="left" w:pos="284"/>
              </w:tabs>
              <w:spacing w:before="80" w:after="80"/>
              <w:rPr>
                <w:sz w:val="18"/>
                <w:szCs w:val="18"/>
                <w:lang w:val="ru-RU"/>
              </w:rPr>
            </w:pPr>
            <w:r>
              <w:rPr>
                <w:sz w:val="18"/>
                <w:szCs w:val="18"/>
                <w:lang w:val="ru-RU"/>
              </w:rPr>
              <w:t xml:space="preserve">Идентификационный </w:t>
            </w:r>
          </w:p>
          <w:p w:rsidR="00AF5CF6" w:rsidRPr="00AD5C8C" w:rsidRDefault="00AF5CF6" w:rsidP="00573B36">
            <w:pPr>
              <w:pStyle w:val="12"/>
              <w:tabs>
                <w:tab w:val="left" w:pos="284"/>
              </w:tabs>
              <w:spacing w:before="80" w:after="80"/>
              <w:rPr>
                <w:sz w:val="18"/>
                <w:szCs w:val="18"/>
                <w:lang w:val="ru-RU"/>
              </w:rPr>
            </w:pPr>
            <w:r>
              <w:rPr>
                <w:sz w:val="18"/>
                <w:szCs w:val="18"/>
                <w:lang w:val="ru-RU"/>
              </w:rPr>
              <w:t>код ТЭД</w:t>
            </w:r>
          </w:p>
          <w:p w:rsidR="00AF5CF6" w:rsidRPr="00AD5C8C" w:rsidRDefault="00AF5CF6" w:rsidP="00573B36">
            <w:pPr>
              <w:pStyle w:val="12"/>
              <w:tabs>
                <w:tab w:val="left" w:pos="284"/>
              </w:tabs>
              <w:spacing w:before="80" w:after="80"/>
              <w:rPr>
                <w:sz w:val="18"/>
                <w:szCs w:val="18"/>
                <w:lang w:val="ru-RU"/>
              </w:rPr>
            </w:pPr>
            <w:r>
              <w:rPr>
                <w:sz w:val="18"/>
                <w:szCs w:val="18"/>
                <w:lang w:val="ru-RU"/>
              </w:rPr>
              <w:t xml:space="preserve">в </w:t>
            </w:r>
            <w:proofErr w:type="gramStart"/>
            <w:r>
              <w:rPr>
                <w:sz w:val="18"/>
                <w:szCs w:val="18"/>
                <w:lang w:val="ru-RU"/>
              </w:rPr>
              <w:t>Правилах</w:t>
            </w:r>
            <w:proofErr w:type="gramEnd"/>
            <w:r>
              <w:rPr>
                <w:sz w:val="18"/>
                <w:szCs w:val="18"/>
                <w:lang w:val="ru-RU"/>
              </w:rPr>
              <w:t xml:space="preserve"> ЭДО </w:t>
            </w:r>
          </w:p>
          <w:p w:rsidR="00AF5CF6" w:rsidRPr="00AD5C8C" w:rsidRDefault="00AF5CF6" w:rsidP="00573B36">
            <w:pPr>
              <w:pStyle w:val="12"/>
              <w:tabs>
                <w:tab w:val="left" w:pos="284"/>
              </w:tabs>
              <w:spacing w:before="80" w:after="80"/>
              <w:rPr>
                <w:sz w:val="18"/>
                <w:szCs w:val="18"/>
                <w:lang w:val="ru-RU"/>
              </w:rPr>
            </w:pPr>
            <w:r w:rsidRPr="0004645A">
              <w:rPr>
                <w:sz w:val="18"/>
                <w:szCs w:val="18"/>
                <w:lang w:val="ru-RU"/>
              </w:rPr>
              <w:t>НРД</w:t>
            </w:r>
            <w:r>
              <w:rPr>
                <w:sz w:val="18"/>
                <w:szCs w:val="18"/>
                <w:lang w:val="ru-RU"/>
              </w:rPr>
              <w:t xml:space="preserve"> </w:t>
            </w:r>
          </w:p>
        </w:tc>
        <w:tc>
          <w:tcPr>
            <w:tcW w:w="1418" w:type="dxa"/>
            <w:shd w:val="pct12" w:color="auto" w:fill="FFFFFF"/>
            <w:vAlign w:val="center"/>
          </w:tcPr>
          <w:p w:rsidR="00AF5CF6" w:rsidRPr="00AD5C8C" w:rsidRDefault="00AF5CF6" w:rsidP="00573B36">
            <w:pPr>
              <w:pStyle w:val="12"/>
              <w:tabs>
                <w:tab w:val="left" w:pos="284"/>
              </w:tabs>
              <w:spacing w:before="80" w:after="80"/>
              <w:rPr>
                <w:sz w:val="18"/>
                <w:szCs w:val="18"/>
                <w:lang w:val="ru-RU"/>
              </w:rPr>
            </w:pPr>
            <w:r>
              <w:rPr>
                <w:sz w:val="18"/>
                <w:szCs w:val="18"/>
                <w:lang w:val="ru-RU"/>
              </w:rPr>
              <w:t>Сторона, составляющая и передающая электронный документ</w:t>
            </w:r>
          </w:p>
        </w:tc>
      </w:tr>
      <w:tr w:rsidR="00AF5CF6" w:rsidRPr="00AD5C8C"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3544" w:type="dxa"/>
            <w:vAlign w:val="center"/>
          </w:tcPr>
          <w:p w:rsidR="00AF5CF6" w:rsidRPr="00AD5C8C" w:rsidRDefault="00AF5CF6" w:rsidP="00573B36">
            <w:pPr>
              <w:tabs>
                <w:tab w:val="left" w:pos="360"/>
              </w:tabs>
              <w:spacing w:before="80" w:after="80"/>
              <w:rPr>
                <w:sz w:val="18"/>
                <w:szCs w:val="18"/>
                <w:lang w:val="en-US"/>
              </w:rPr>
            </w:pPr>
            <w:r>
              <w:rPr>
                <w:sz w:val="18"/>
                <w:szCs w:val="18"/>
              </w:rPr>
              <w:t>Распоряжение о совершении операции</w:t>
            </w:r>
          </w:p>
        </w:tc>
        <w:tc>
          <w:tcPr>
            <w:tcW w:w="2977" w:type="dxa"/>
            <w:vAlign w:val="center"/>
          </w:tcPr>
          <w:p w:rsidR="00AF5CF6" w:rsidRPr="00AD5C8C" w:rsidRDefault="00AF5CF6" w:rsidP="00573B36">
            <w:pPr>
              <w:tabs>
                <w:tab w:val="left" w:pos="360"/>
              </w:tabs>
              <w:spacing w:before="80" w:after="80"/>
              <w:rPr>
                <w:sz w:val="18"/>
                <w:szCs w:val="18"/>
                <w:lang w:val="en-US"/>
              </w:rPr>
            </w:pPr>
            <w:r>
              <w:rPr>
                <w:sz w:val="18"/>
                <w:szCs w:val="18"/>
                <w:lang w:val="en-US"/>
              </w:rPr>
              <w:t>INSTRUCTION_TO_DELIVER</w:t>
            </w:r>
          </w:p>
        </w:tc>
        <w:tc>
          <w:tcPr>
            <w:tcW w:w="2126" w:type="dxa"/>
            <w:vAlign w:val="center"/>
          </w:tcPr>
          <w:p w:rsidR="00AF5CF6" w:rsidRPr="00AD5C8C" w:rsidRDefault="00AF5CF6" w:rsidP="00573B36">
            <w:pPr>
              <w:tabs>
                <w:tab w:val="left" w:pos="360"/>
              </w:tabs>
              <w:spacing w:before="80" w:after="80"/>
              <w:jc w:val="center"/>
              <w:rPr>
                <w:sz w:val="18"/>
                <w:szCs w:val="18"/>
                <w:lang w:val="en-US"/>
              </w:rPr>
            </w:pPr>
            <w:r>
              <w:rPr>
                <w:rFonts w:eastAsia="MS Mincho"/>
                <w:sz w:val="18"/>
                <w:szCs w:val="18"/>
              </w:rPr>
              <w:t>4</w:t>
            </w:r>
            <w:r>
              <w:rPr>
                <w:rFonts w:eastAsia="MS Mincho"/>
                <w:sz w:val="18"/>
                <w:szCs w:val="18"/>
                <w:lang w:val="en-US"/>
              </w:rPr>
              <w:t>RESTR</w:t>
            </w:r>
            <w:r>
              <w:rPr>
                <w:rFonts w:eastAsia="MS Mincho"/>
                <w:sz w:val="18"/>
                <w:szCs w:val="18"/>
              </w:rPr>
              <w:t>01</w:t>
            </w:r>
          </w:p>
        </w:tc>
        <w:tc>
          <w:tcPr>
            <w:tcW w:w="1418" w:type="dxa"/>
            <w:vAlign w:val="center"/>
          </w:tcPr>
          <w:p w:rsidR="00AF5CF6" w:rsidRPr="00AD5C8C" w:rsidRDefault="00AF5CF6" w:rsidP="00573B36">
            <w:pPr>
              <w:tabs>
                <w:tab w:val="left" w:pos="360"/>
              </w:tabs>
              <w:spacing w:before="80" w:after="80"/>
              <w:jc w:val="center"/>
              <w:rPr>
                <w:b/>
                <w:sz w:val="18"/>
                <w:szCs w:val="18"/>
                <w:lang w:val="en-US"/>
              </w:rPr>
            </w:pPr>
            <w:r>
              <w:rPr>
                <w:sz w:val="18"/>
                <w:szCs w:val="18"/>
              </w:rPr>
              <w:t>Депозитарий</w:t>
            </w:r>
          </w:p>
        </w:tc>
      </w:tr>
      <w:tr w:rsidR="00AF5CF6" w:rsidRPr="00AD5C8C"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3544" w:type="dxa"/>
            <w:vAlign w:val="center"/>
          </w:tcPr>
          <w:p w:rsidR="00AF5CF6" w:rsidRPr="00AD5C8C" w:rsidRDefault="00AF5CF6" w:rsidP="00573B36">
            <w:pPr>
              <w:pStyle w:val="14"/>
              <w:widowControl/>
              <w:tabs>
                <w:tab w:val="left" w:pos="360"/>
              </w:tabs>
              <w:spacing w:before="80" w:after="80" w:line="276" w:lineRule="auto"/>
              <w:rPr>
                <w:sz w:val="18"/>
                <w:szCs w:val="18"/>
                <w:lang w:val="en-US"/>
              </w:rPr>
            </w:pPr>
            <w:r>
              <w:rPr>
                <w:sz w:val="18"/>
                <w:szCs w:val="18"/>
                <w:lang w:val="ru-RU"/>
              </w:rPr>
              <w:t>Распоряжение на предоставление информации</w:t>
            </w:r>
          </w:p>
        </w:tc>
        <w:tc>
          <w:tcPr>
            <w:tcW w:w="2977" w:type="dxa"/>
            <w:vAlign w:val="center"/>
          </w:tcPr>
          <w:p w:rsidR="00AF5CF6" w:rsidRPr="00AD5C8C" w:rsidRDefault="00AF5CF6" w:rsidP="00573B36">
            <w:pPr>
              <w:pStyle w:val="14"/>
              <w:widowControl/>
              <w:tabs>
                <w:tab w:val="left" w:pos="360"/>
              </w:tabs>
              <w:spacing w:before="80" w:after="80" w:line="276" w:lineRule="auto"/>
              <w:rPr>
                <w:sz w:val="18"/>
                <w:szCs w:val="18"/>
                <w:lang w:val="en-US"/>
              </w:rPr>
            </w:pPr>
            <w:r>
              <w:rPr>
                <w:sz w:val="18"/>
                <w:szCs w:val="18"/>
                <w:lang w:val="en-US"/>
              </w:rPr>
              <w:t>REQUEST_FOR_STATEMENT</w:t>
            </w:r>
          </w:p>
        </w:tc>
        <w:tc>
          <w:tcPr>
            <w:tcW w:w="2126" w:type="dxa"/>
            <w:vAlign w:val="center"/>
          </w:tcPr>
          <w:p w:rsidR="00AF5CF6" w:rsidRPr="00AD5C8C" w:rsidRDefault="00AF5CF6" w:rsidP="00573B36">
            <w:pPr>
              <w:tabs>
                <w:tab w:val="left" w:pos="360"/>
              </w:tabs>
              <w:spacing w:before="80" w:after="80"/>
              <w:jc w:val="center"/>
              <w:rPr>
                <w:sz w:val="18"/>
                <w:szCs w:val="18"/>
              </w:rPr>
            </w:pPr>
            <w:r>
              <w:rPr>
                <w:rFonts w:eastAsia="MS Mincho"/>
                <w:sz w:val="18"/>
                <w:szCs w:val="18"/>
              </w:rPr>
              <w:t>4</w:t>
            </w:r>
            <w:r>
              <w:rPr>
                <w:rFonts w:eastAsia="MS Mincho"/>
                <w:sz w:val="18"/>
                <w:szCs w:val="18"/>
                <w:lang w:val="en-US"/>
              </w:rPr>
              <w:t>RESTR</w:t>
            </w:r>
            <w:r>
              <w:rPr>
                <w:rFonts w:eastAsia="MS Mincho"/>
                <w:sz w:val="18"/>
                <w:szCs w:val="18"/>
              </w:rPr>
              <w:t>02</w:t>
            </w:r>
          </w:p>
        </w:tc>
        <w:tc>
          <w:tcPr>
            <w:tcW w:w="1418" w:type="dxa"/>
            <w:vAlign w:val="center"/>
          </w:tcPr>
          <w:p w:rsidR="00AF5CF6" w:rsidRPr="00AD5C8C" w:rsidRDefault="00AF5CF6" w:rsidP="00573B36">
            <w:pPr>
              <w:tabs>
                <w:tab w:val="left" w:pos="360"/>
              </w:tabs>
              <w:spacing w:before="80" w:after="80"/>
              <w:jc w:val="center"/>
              <w:rPr>
                <w:b/>
                <w:sz w:val="18"/>
                <w:szCs w:val="18"/>
              </w:rPr>
            </w:pPr>
            <w:r>
              <w:rPr>
                <w:sz w:val="18"/>
                <w:szCs w:val="18"/>
              </w:rPr>
              <w:t>Депозитарий</w:t>
            </w:r>
          </w:p>
        </w:tc>
      </w:tr>
      <w:tr w:rsidR="00AF5CF6" w:rsidRPr="00AD5C8C"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3544" w:type="dxa"/>
            <w:vAlign w:val="center"/>
          </w:tcPr>
          <w:p w:rsidR="00AF5CF6" w:rsidRPr="00AD5C8C" w:rsidRDefault="00AF5CF6" w:rsidP="00573B36">
            <w:pPr>
              <w:tabs>
                <w:tab w:val="left" w:pos="360"/>
              </w:tabs>
              <w:spacing w:before="80" w:after="80"/>
              <w:rPr>
                <w:sz w:val="18"/>
                <w:szCs w:val="18"/>
              </w:rPr>
            </w:pPr>
            <w:r>
              <w:rPr>
                <w:sz w:val="18"/>
                <w:szCs w:val="18"/>
              </w:rPr>
              <w:t>Список владельцев, Список лиц, имеющих право на получение доходов</w:t>
            </w:r>
          </w:p>
        </w:tc>
        <w:tc>
          <w:tcPr>
            <w:tcW w:w="2977" w:type="dxa"/>
            <w:vAlign w:val="center"/>
          </w:tcPr>
          <w:p w:rsidR="00AF5CF6" w:rsidRPr="00AD5C8C" w:rsidRDefault="00AF5CF6" w:rsidP="00573B36">
            <w:pPr>
              <w:tabs>
                <w:tab w:val="left" w:pos="360"/>
              </w:tabs>
              <w:spacing w:before="80" w:after="80"/>
              <w:rPr>
                <w:sz w:val="18"/>
                <w:szCs w:val="18"/>
                <w:lang w:val="en-US"/>
              </w:rPr>
            </w:pPr>
            <w:r>
              <w:rPr>
                <w:sz w:val="18"/>
                <w:szCs w:val="18"/>
                <w:lang w:val="en-US"/>
              </w:rPr>
              <w:t>REGISTER_OF_</w:t>
            </w:r>
            <w:r>
              <w:rPr>
                <w:sz w:val="18"/>
                <w:szCs w:val="18"/>
                <w:lang w:val="en-US"/>
              </w:rPr>
              <w:br/>
              <w:t>SHAREHOLDERS</w:t>
            </w:r>
          </w:p>
        </w:tc>
        <w:tc>
          <w:tcPr>
            <w:tcW w:w="2126" w:type="dxa"/>
            <w:vAlign w:val="center"/>
          </w:tcPr>
          <w:p w:rsidR="00AF5CF6" w:rsidRPr="00AD5C8C" w:rsidRDefault="00AF5CF6" w:rsidP="00573B36">
            <w:pPr>
              <w:tabs>
                <w:tab w:val="left" w:pos="360"/>
              </w:tabs>
              <w:spacing w:before="80" w:after="80"/>
              <w:jc w:val="center"/>
              <w:rPr>
                <w:sz w:val="18"/>
                <w:szCs w:val="18"/>
                <w:lang w:val="en-US"/>
              </w:rPr>
            </w:pPr>
            <w:r>
              <w:rPr>
                <w:rFonts w:eastAsia="MS Mincho"/>
                <w:sz w:val="18"/>
                <w:szCs w:val="18"/>
              </w:rPr>
              <w:t>4</w:t>
            </w:r>
            <w:r>
              <w:rPr>
                <w:rFonts w:eastAsia="MS Mincho"/>
                <w:sz w:val="18"/>
                <w:szCs w:val="18"/>
                <w:lang w:val="en-US"/>
              </w:rPr>
              <w:t>RESTR</w:t>
            </w:r>
            <w:r>
              <w:rPr>
                <w:rFonts w:eastAsia="MS Mincho"/>
                <w:sz w:val="18"/>
                <w:szCs w:val="18"/>
              </w:rPr>
              <w:t>08</w:t>
            </w:r>
          </w:p>
        </w:tc>
        <w:tc>
          <w:tcPr>
            <w:tcW w:w="1418" w:type="dxa"/>
            <w:vAlign w:val="center"/>
          </w:tcPr>
          <w:p w:rsidR="00AF5CF6" w:rsidRPr="00AD5C8C" w:rsidRDefault="00AF5CF6" w:rsidP="00573B36">
            <w:pPr>
              <w:tabs>
                <w:tab w:val="left" w:pos="360"/>
              </w:tabs>
              <w:spacing w:before="80" w:after="80"/>
              <w:jc w:val="center"/>
              <w:rPr>
                <w:b/>
                <w:sz w:val="18"/>
                <w:szCs w:val="18"/>
                <w:lang w:val="en-US"/>
              </w:rPr>
            </w:pPr>
            <w:r>
              <w:rPr>
                <w:sz w:val="18"/>
                <w:szCs w:val="18"/>
              </w:rPr>
              <w:t>Депозитарий</w:t>
            </w:r>
          </w:p>
        </w:tc>
      </w:tr>
      <w:tr w:rsidR="00AF5CF6" w:rsidRPr="00AD5C8C"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vAlign w:val="center"/>
          </w:tcPr>
          <w:p w:rsidR="00AF5CF6" w:rsidRPr="00AD5C8C" w:rsidRDefault="00AF5CF6" w:rsidP="00573B36">
            <w:pPr>
              <w:tabs>
                <w:tab w:val="left" w:pos="360"/>
              </w:tabs>
              <w:spacing w:before="80" w:after="80"/>
              <w:rPr>
                <w:sz w:val="18"/>
                <w:szCs w:val="18"/>
                <w:lang w:val="en-US"/>
              </w:rPr>
            </w:pPr>
            <w:r>
              <w:rPr>
                <w:sz w:val="18"/>
                <w:szCs w:val="18"/>
              </w:rPr>
              <w:t>Распоряжение на отмену</w:t>
            </w:r>
          </w:p>
        </w:tc>
        <w:tc>
          <w:tcPr>
            <w:tcW w:w="2977" w:type="dxa"/>
            <w:vAlign w:val="center"/>
          </w:tcPr>
          <w:p w:rsidR="00AF5CF6" w:rsidRPr="00AD5C8C" w:rsidRDefault="00AF5CF6" w:rsidP="00573B36">
            <w:pPr>
              <w:tabs>
                <w:tab w:val="left" w:pos="360"/>
              </w:tabs>
              <w:spacing w:before="80" w:after="80"/>
              <w:rPr>
                <w:sz w:val="18"/>
                <w:szCs w:val="18"/>
                <w:lang w:val="en-US"/>
              </w:rPr>
            </w:pPr>
            <w:r>
              <w:rPr>
                <w:sz w:val="18"/>
                <w:szCs w:val="18"/>
                <w:lang w:val="en-US"/>
              </w:rPr>
              <w:t>TRANSACTION_</w:t>
            </w:r>
            <w:r>
              <w:rPr>
                <w:sz w:val="18"/>
                <w:szCs w:val="18"/>
                <w:lang w:val="en-US"/>
              </w:rPr>
              <w:br/>
              <w:t>CANCELLATION_</w:t>
            </w:r>
            <w:r>
              <w:rPr>
                <w:sz w:val="18"/>
                <w:szCs w:val="18"/>
                <w:lang w:val="en-US"/>
              </w:rPr>
              <w:br/>
              <w:t>REQUEST</w:t>
            </w:r>
          </w:p>
        </w:tc>
        <w:tc>
          <w:tcPr>
            <w:tcW w:w="2126" w:type="dxa"/>
            <w:vAlign w:val="center"/>
          </w:tcPr>
          <w:p w:rsidR="00AF5CF6" w:rsidRPr="00AD5C8C" w:rsidRDefault="00AF5CF6" w:rsidP="00573B36">
            <w:pPr>
              <w:tabs>
                <w:tab w:val="left" w:pos="360"/>
              </w:tabs>
              <w:spacing w:before="80" w:after="80"/>
              <w:jc w:val="center"/>
              <w:rPr>
                <w:sz w:val="18"/>
                <w:szCs w:val="18"/>
              </w:rPr>
            </w:pPr>
            <w:r>
              <w:rPr>
                <w:rFonts w:eastAsia="MS Mincho"/>
                <w:sz w:val="18"/>
                <w:szCs w:val="18"/>
              </w:rPr>
              <w:t>4RESTR29</w:t>
            </w:r>
          </w:p>
        </w:tc>
        <w:tc>
          <w:tcPr>
            <w:tcW w:w="1418" w:type="dxa"/>
            <w:vAlign w:val="center"/>
          </w:tcPr>
          <w:p w:rsidR="00AF5CF6" w:rsidRPr="00AD5C8C" w:rsidRDefault="00AF5CF6" w:rsidP="00573B36">
            <w:pPr>
              <w:tabs>
                <w:tab w:val="left" w:pos="360"/>
              </w:tabs>
              <w:spacing w:before="80" w:after="80"/>
              <w:jc w:val="center"/>
              <w:rPr>
                <w:sz w:val="18"/>
                <w:szCs w:val="18"/>
                <w:lang w:val="en-US"/>
              </w:rPr>
            </w:pPr>
            <w:r>
              <w:rPr>
                <w:sz w:val="18"/>
                <w:szCs w:val="18"/>
              </w:rPr>
              <w:t>Депозитарий</w:t>
            </w:r>
          </w:p>
        </w:tc>
      </w:tr>
      <w:tr w:rsidR="00AF5CF6" w:rsidRPr="00AD5C8C"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trPr>
        <w:tc>
          <w:tcPr>
            <w:tcW w:w="3544" w:type="dxa"/>
            <w:vAlign w:val="center"/>
          </w:tcPr>
          <w:p w:rsidR="00AF5CF6" w:rsidRPr="00AD5C8C" w:rsidRDefault="00AF5CF6" w:rsidP="00573B36">
            <w:pPr>
              <w:tabs>
                <w:tab w:val="left" w:pos="360"/>
              </w:tabs>
              <w:spacing w:before="80" w:after="80"/>
              <w:rPr>
                <w:sz w:val="18"/>
                <w:szCs w:val="18"/>
              </w:rPr>
            </w:pPr>
            <w:r>
              <w:rPr>
                <w:sz w:val="18"/>
                <w:szCs w:val="18"/>
              </w:rPr>
              <w:t>Служебное сообщение – сведения о приеме документа</w:t>
            </w:r>
          </w:p>
        </w:tc>
        <w:tc>
          <w:tcPr>
            <w:tcW w:w="2977" w:type="dxa"/>
            <w:vAlign w:val="center"/>
          </w:tcPr>
          <w:p w:rsidR="00AF5CF6" w:rsidRPr="00AD5C8C" w:rsidRDefault="00AF5CF6" w:rsidP="00573B36">
            <w:pPr>
              <w:tabs>
                <w:tab w:val="left" w:pos="360"/>
              </w:tabs>
              <w:spacing w:before="80" w:after="80"/>
              <w:rPr>
                <w:sz w:val="18"/>
                <w:szCs w:val="18"/>
              </w:rPr>
            </w:pPr>
            <w:r>
              <w:rPr>
                <w:sz w:val="18"/>
                <w:szCs w:val="18"/>
              </w:rPr>
              <w:t>MESSAGE_STATUS_ADVICE</w:t>
            </w:r>
          </w:p>
        </w:tc>
        <w:tc>
          <w:tcPr>
            <w:tcW w:w="2126" w:type="dxa"/>
            <w:vAlign w:val="center"/>
          </w:tcPr>
          <w:p w:rsidR="00AF5CF6" w:rsidRPr="00AD5C8C" w:rsidRDefault="00AF5CF6" w:rsidP="00573B36">
            <w:pPr>
              <w:tabs>
                <w:tab w:val="left" w:pos="360"/>
              </w:tabs>
              <w:spacing w:before="80" w:after="80"/>
              <w:jc w:val="center"/>
              <w:rPr>
                <w:rFonts w:eastAsia="MS Mincho"/>
                <w:sz w:val="18"/>
                <w:szCs w:val="18"/>
              </w:rPr>
            </w:pPr>
            <w:r>
              <w:rPr>
                <w:rFonts w:eastAsia="MS Mincho"/>
                <w:sz w:val="18"/>
                <w:szCs w:val="18"/>
              </w:rPr>
              <w:t>4RESTR35</w:t>
            </w:r>
          </w:p>
        </w:tc>
        <w:tc>
          <w:tcPr>
            <w:tcW w:w="1418" w:type="dxa"/>
            <w:vAlign w:val="center"/>
          </w:tcPr>
          <w:p w:rsidR="00AF5CF6" w:rsidRPr="00AD5C8C" w:rsidRDefault="00AF5CF6" w:rsidP="00573B36">
            <w:pPr>
              <w:tabs>
                <w:tab w:val="left" w:pos="360"/>
              </w:tabs>
              <w:spacing w:before="80" w:after="80"/>
              <w:jc w:val="center"/>
              <w:rPr>
                <w:sz w:val="18"/>
                <w:szCs w:val="18"/>
              </w:rPr>
            </w:pPr>
            <w:r>
              <w:rPr>
                <w:sz w:val="18"/>
                <w:szCs w:val="18"/>
              </w:rPr>
              <w:t>Депозитарий</w:t>
            </w:r>
          </w:p>
        </w:tc>
      </w:tr>
      <w:tr w:rsidR="00AF5CF6" w:rsidRPr="00AD5C8C"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vAlign w:val="center"/>
          </w:tcPr>
          <w:p w:rsidR="00AF5CF6" w:rsidRPr="00AD5C8C" w:rsidRDefault="00AF5CF6" w:rsidP="00573B36">
            <w:pPr>
              <w:tabs>
                <w:tab w:val="left" w:pos="360"/>
              </w:tabs>
              <w:spacing w:before="80" w:after="80"/>
              <w:rPr>
                <w:sz w:val="18"/>
                <w:szCs w:val="18"/>
              </w:rPr>
            </w:pPr>
            <w:r>
              <w:rPr>
                <w:sz w:val="18"/>
                <w:szCs w:val="18"/>
              </w:rPr>
              <w:t>Распоряжение  о совершении операции/ Поручение на проведение операции по лицевому счету номинального держателя центрального депозитария</w:t>
            </w:r>
          </w:p>
        </w:tc>
        <w:tc>
          <w:tcPr>
            <w:tcW w:w="2977" w:type="dxa"/>
            <w:vAlign w:val="center"/>
          </w:tcPr>
          <w:p w:rsidR="00AF5CF6" w:rsidRPr="00AD5C8C" w:rsidRDefault="00AF5CF6" w:rsidP="00573B36">
            <w:pPr>
              <w:tabs>
                <w:tab w:val="left" w:pos="360"/>
              </w:tabs>
              <w:spacing w:before="80" w:after="80"/>
              <w:rPr>
                <w:sz w:val="18"/>
                <w:szCs w:val="18"/>
              </w:rPr>
            </w:pPr>
            <w:r>
              <w:rPr>
                <w:sz w:val="18"/>
                <w:szCs w:val="18"/>
              </w:rPr>
              <w:t>INSTRUCTION_TO_</w:t>
            </w:r>
            <w:r>
              <w:rPr>
                <w:sz w:val="18"/>
                <w:szCs w:val="18"/>
                <w:lang w:val="en-US"/>
              </w:rPr>
              <w:br/>
            </w:r>
            <w:r>
              <w:rPr>
                <w:sz w:val="18"/>
                <w:szCs w:val="18"/>
              </w:rPr>
              <w:t>DELIVER_V02</w:t>
            </w:r>
          </w:p>
        </w:tc>
        <w:tc>
          <w:tcPr>
            <w:tcW w:w="2126" w:type="dxa"/>
            <w:vAlign w:val="center"/>
          </w:tcPr>
          <w:p w:rsidR="00AF5CF6" w:rsidRPr="00AD5C8C" w:rsidRDefault="00AF5CF6" w:rsidP="00573B36">
            <w:pPr>
              <w:tabs>
                <w:tab w:val="left" w:pos="360"/>
              </w:tabs>
              <w:spacing w:before="80" w:after="80"/>
              <w:jc w:val="center"/>
              <w:rPr>
                <w:rFonts w:eastAsia="MS Mincho"/>
                <w:sz w:val="18"/>
                <w:szCs w:val="18"/>
              </w:rPr>
            </w:pPr>
            <w:r>
              <w:rPr>
                <w:rFonts w:eastAsia="MS Mincho"/>
                <w:sz w:val="18"/>
                <w:szCs w:val="18"/>
              </w:rPr>
              <w:t>4RESTR39</w:t>
            </w:r>
          </w:p>
        </w:tc>
        <w:tc>
          <w:tcPr>
            <w:tcW w:w="1418" w:type="dxa"/>
            <w:vAlign w:val="center"/>
          </w:tcPr>
          <w:p w:rsidR="00AF5CF6" w:rsidRPr="00AD5C8C" w:rsidRDefault="00AF5CF6" w:rsidP="00573B36">
            <w:pPr>
              <w:tabs>
                <w:tab w:val="left" w:pos="360"/>
              </w:tabs>
              <w:spacing w:before="80" w:after="80"/>
              <w:jc w:val="center"/>
              <w:rPr>
                <w:sz w:val="18"/>
                <w:szCs w:val="18"/>
              </w:rPr>
            </w:pPr>
            <w:r>
              <w:rPr>
                <w:sz w:val="18"/>
                <w:szCs w:val="18"/>
              </w:rPr>
              <w:t>Депозитарий</w:t>
            </w:r>
          </w:p>
        </w:tc>
      </w:tr>
      <w:tr w:rsidR="00AF5CF6" w:rsidRPr="00AD5C8C"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3544" w:type="dxa"/>
            <w:vAlign w:val="center"/>
          </w:tcPr>
          <w:p w:rsidR="00AF5CF6" w:rsidRPr="00AD5C8C" w:rsidRDefault="00AF5CF6" w:rsidP="00573B36">
            <w:pPr>
              <w:tabs>
                <w:tab w:val="left" w:pos="360"/>
              </w:tabs>
              <w:spacing w:before="80" w:after="80"/>
              <w:rPr>
                <w:sz w:val="18"/>
                <w:szCs w:val="18"/>
              </w:rPr>
            </w:pPr>
            <w:r>
              <w:rPr>
                <w:sz w:val="18"/>
                <w:szCs w:val="18"/>
              </w:rPr>
              <w:t>Служебное сообщение об обработке документа</w:t>
            </w:r>
          </w:p>
        </w:tc>
        <w:tc>
          <w:tcPr>
            <w:tcW w:w="2977" w:type="dxa"/>
            <w:vAlign w:val="center"/>
          </w:tcPr>
          <w:p w:rsidR="00AF5CF6" w:rsidRPr="00AD5C8C" w:rsidRDefault="00AF5CF6" w:rsidP="00573B36">
            <w:pPr>
              <w:tabs>
                <w:tab w:val="left" w:pos="360"/>
              </w:tabs>
              <w:spacing w:before="80" w:after="80"/>
              <w:rPr>
                <w:sz w:val="18"/>
                <w:szCs w:val="18"/>
              </w:rPr>
            </w:pPr>
            <w:r>
              <w:rPr>
                <w:sz w:val="18"/>
                <w:szCs w:val="18"/>
                <w:lang w:val="en-US"/>
              </w:rPr>
              <w:t>STATUS</w:t>
            </w:r>
            <w:r>
              <w:rPr>
                <w:sz w:val="18"/>
                <w:szCs w:val="18"/>
              </w:rPr>
              <w:t>_</w:t>
            </w:r>
            <w:r>
              <w:rPr>
                <w:sz w:val="18"/>
                <w:szCs w:val="18"/>
                <w:lang w:val="en-US"/>
              </w:rPr>
              <w:t>PROCESSING</w:t>
            </w:r>
            <w:r>
              <w:rPr>
                <w:sz w:val="18"/>
                <w:szCs w:val="18"/>
              </w:rPr>
              <w:t>_</w:t>
            </w:r>
            <w:r>
              <w:rPr>
                <w:sz w:val="18"/>
                <w:szCs w:val="18"/>
              </w:rPr>
              <w:br/>
            </w:r>
            <w:r>
              <w:rPr>
                <w:sz w:val="18"/>
                <w:szCs w:val="18"/>
                <w:lang w:val="en-US"/>
              </w:rPr>
              <w:t>ADVICE</w:t>
            </w:r>
          </w:p>
        </w:tc>
        <w:tc>
          <w:tcPr>
            <w:tcW w:w="2126" w:type="dxa"/>
            <w:vAlign w:val="center"/>
          </w:tcPr>
          <w:p w:rsidR="00AF5CF6" w:rsidRPr="00AD5C8C" w:rsidRDefault="00AF5CF6" w:rsidP="00573B36">
            <w:pPr>
              <w:tabs>
                <w:tab w:val="left" w:pos="360"/>
              </w:tabs>
              <w:spacing w:before="80" w:after="80"/>
              <w:jc w:val="center"/>
              <w:rPr>
                <w:sz w:val="18"/>
                <w:szCs w:val="18"/>
              </w:rPr>
            </w:pPr>
            <w:r>
              <w:rPr>
                <w:rFonts w:eastAsia="MS Mincho"/>
                <w:sz w:val="18"/>
                <w:szCs w:val="18"/>
              </w:rPr>
              <w:t>5RESTR10</w:t>
            </w:r>
          </w:p>
        </w:tc>
        <w:tc>
          <w:tcPr>
            <w:tcW w:w="1418" w:type="dxa"/>
            <w:vAlign w:val="center"/>
          </w:tcPr>
          <w:p w:rsidR="00AF5CF6" w:rsidRPr="00AD5C8C" w:rsidRDefault="00AF5CF6" w:rsidP="00573B36">
            <w:pPr>
              <w:tabs>
                <w:tab w:val="left" w:pos="360"/>
              </w:tabs>
              <w:spacing w:before="80" w:after="80"/>
              <w:jc w:val="center"/>
              <w:rPr>
                <w:b/>
                <w:sz w:val="18"/>
                <w:szCs w:val="18"/>
              </w:rPr>
            </w:pPr>
            <w:r>
              <w:rPr>
                <w:sz w:val="18"/>
                <w:szCs w:val="18"/>
              </w:rPr>
              <w:t>Регистратор</w:t>
            </w:r>
          </w:p>
        </w:tc>
      </w:tr>
      <w:tr w:rsidR="00AF5CF6" w:rsidRPr="00AD5C8C"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3544" w:type="dxa"/>
            <w:vAlign w:val="center"/>
          </w:tcPr>
          <w:p w:rsidR="00AF5CF6" w:rsidRPr="00AD5C8C" w:rsidRDefault="00AF5CF6" w:rsidP="00573B36">
            <w:pPr>
              <w:tabs>
                <w:tab w:val="left" w:pos="360"/>
              </w:tabs>
              <w:spacing w:before="80" w:after="80"/>
              <w:rPr>
                <w:sz w:val="18"/>
                <w:szCs w:val="18"/>
              </w:rPr>
            </w:pPr>
            <w:r>
              <w:rPr>
                <w:sz w:val="18"/>
                <w:szCs w:val="18"/>
              </w:rPr>
              <w:t xml:space="preserve">Сообщение, письмо в свободном </w:t>
            </w:r>
            <w:proofErr w:type="gramStart"/>
            <w:r>
              <w:rPr>
                <w:sz w:val="18"/>
                <w:szCs w:val="18"/>
              </w:rPr>
              <w:t>формате</w:t>
            </w:r>
            <w:proofErr w:type="gramEnd"/>
          </w:p>
        </w:tc>
        <w:tc>
          <w:tcPr>
            <w:tcW w:w="2977" w:type="dxa"/>
            <w:vAlign w:val="center"/>
          </w:tcPr>
          <w:p w:rsidR="00AF5CF6" w:rsidRPr="00AD5C8C" w:rsidRDefault="00AF5CF6" w:rsidP="00573B36">
            <w:pPr>
              <w:tabs>
                <w:tab w:val="left" w:pos="360"/>
              </w:tabs>
              <w:spacing w:before="80" w:after="80"/>
              <w:rPr>
                <w:sz w:val="18"/>
                <w:szCs w:val="18"/>
              </w:rPr>
            </w:pPr>
            <w:r>
              <w:rPr>
                <w:sz w:val="18"/>
                <w:szCs w:val="18"/>
                <w:lang w:val="en-US"/>
              </w:rPr>
              <w:t>FREE</w:t>
            </w:r>
            <w:r>
              <w:rPr>
                <w:sz w:val="18"/>
                <w:szCs w:val="18"/>
              </w:rPr>
              <w:t>_</w:t>
            </w:r>
            <w:r>
              <w:rPr>
                <w:sz w:val="18"/>
                <w:szCs w:val="18"/>
                <w:lang w:val="en-US"/>
              </w:rPr>
              <w:t>FORMAT</w:t>
            </w:r>
            <w:r>
              <w:rPr>
                <w:sz w:val="18"/>
                <w:szCs w:val="18"/>
              </w:rPr>
              <w:t>_</w:t>
            </w:r>
            <w:r>
              <w:rPr>
                <w:sz w:val="18"/>
                <w:szCs w:val="18"/>
              </w:rPr>
              <w:br/>
            </w:r>
            <w:r>
              <w:rPr>
                <w:sz w:val="18"/>
                <w:szCs w:val="18"/>
                <w:lang w:val="en-US"/>
              </w:rPr>
              <w:t>MESSAGE</w:t>
            </w:r>
            <w:r>
              <w:rPr>
                <w:sz w:val="18"/>
                <w:szCs w:val="18"/>
              </w:rPr>
              <w:t>_</w:t>
            </w:r>
            <w:r>
              <w:rPr>
                <w:sz w:val="18"/>
                <w:szCs w:val="18"/>
                <w:lang w:val="en-US"/>
              </w:rPr>
              <w:t>V</w:t>
            </w:r>
            <w:r>
              <w:rPr>
                <w:sz w:val="18"/>
                <w:szCs w:val="18"/>
              </w:rPr>
              <w:t>02</w:t>
            </w:r>
          </w:p>
        </w:tc>
        <w:tc>
          <w:tcPr>
            <w:tcW w:w="2126" w:type="dxa"/>
            <w:vAlign w:val="center"/>
          </w:tcPr>
          <w:p w:rsidR="00AF5CF6" w:rsidRPr="00AD5C8C" w:rsidRDefault="00AF5CF6" w:rsidP="00573B36">
            <w:pPr>
              <w:tabs>
                <w:tab w:val="left" w:pos="360"/>
              </w:tabs>
              <w:spacing w:before="80" w:after="80"/>
              <w:jc w:val="center"/>
              <w:rPr>
                <w:sz w:val="18"/>
                <w:szCs w:val="18"/>
              </w:rPr>
            </w:pPr>
            <w:r>
              <w:rPr>
                <w:rFonts w:eastAsia="MS Mincho"/>
                <w:sz w:val="18"/>
                <w:szCs w:val="18"/>
              </w:rPr>
              <w:t>5RESTR20</w:t>
            </w:r>
          </w:p>
        </w:tc>
        <w:tc>
          <w:tcPr>
            <w:tcW w:w="1418" w:type="dxa"/>
            <w:vAlign w:val="center"/>
          </w:tcPr>
          <w:p w:rsidR="00AF5CF6" w:rsidRPr="00AD5C8C" w:rsidRDefault="00AF5CF6" w:rsidP="00573B36">
            <w:pPr>
              <w:tabs>
                <w:tab w:val="left" w:pos="360"/>
              </w:tabs>
              <w:spacing w:before="80" w:after="80"/>
              <w:jc w:val="center"/>
              <w:rPr>
                <w:b/>
                <w:sz w:val="18"/>
                <w:szCs w:val="18"/>
              </w:rPr>
            </w:pPr>
            <w:r>
              <w:rPr>
                <w:sz w:val="18"/>
                <w:szCs w:val="18"/>
              </w:rPr>
              <w:t>Регистратор, Депозитарий</w:t>
            </w:r>
          </w:p>
        </w:tc>
      </w:tr>
      <w:tr w:rsidR="00AF5CF6" w:rsidRPr="00211E17"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3544" w:type="dxa"/>
            <w:vAlign w:val="center"/>
          </w:tcPr>
          <w:p w:rsidR="00AF5CF6" w:rsidRPr="00AD5C8C" w:rsidRDefault="00AF5CF6" w:rsidP="00573B36">
            <w:pPr>
              <w:tabs>
                <w:tab w:val="left" w:pos="360"/>
              </w:tabs>
              <w:spacing w:before="80" w:after="80"/>
              <w:rPr>
                <w:sz w:val="18"/>
                <w:szCs w:val="18"/>
              </w:rPr>
            </w:pPr>
            <w:r>
              <w:rPr>
                <w:sz w:val="18"/>
                <w:szCs w:val="18"/>
              </w:rPr>
              <w:t>Выписка из реестра / Справка на дату / Справка о наличии</w:t>
            </w:r>
          </w:p>
        </w:tc>
        <w:tc>
          <w:tcPr>
            <w:tcW w:w="2977" w:type="dxa"/>
            <w:vAlign w:val="center"/>
          </w:tcPr>
          <w:p w:rsidR="00AF5CF6" w:rsidRPr="00AD5C8C" w:rsidRDefault="00AF5CF6" w:rsidP="00573B36">
            <w:pPr>
              <w:tabs>
                <w:tab w:val="left" w:pos="360"/>
              </w:tabs>
              <w:spacing w:before="80" w:after="80"/>
              <w:rPr>
                <w:sz w:val="18"/>
                <w:szCs w:val="18"/>
              </w:rPr>
            </w:pPr>
            <w:r>
              <w:rPr>
                <w:sz w:val="18"/>
                <w:szCs w:val="18"/>
                <w:lang w:val="en-US"/>
              </w:rPr>
              <w:t>STATEMENT</w:t>
            </w:r>
            <w:r>
              <w:rPr>
                <w:sz w:val="18"/>
                <w:szCs w:val="18"/>
              </w:rPr>
              <w:t>_</w:t>
            </w:r>
            <w:r>
              <w:rPr>
                <w:sz w:val="18"/>
                <w:szCs w:val="18"/>
                <w:lang w:val="en-US"/>
              </w:rPr>
              <w:t>OF</w:t>
            </w:r>
            <w:r>
              <w:rPr>
                <w:sz w:val="18"/>
                <w:szCs w:val="18"/>
              </w:rPr>
              <w:t>_</w:t>
            </w:r>
            <w:r>
              <w:rPr>
                <w:sz w:val="18"/>
                <w:szCs w:val="18"/>
              </w:rPr>
              <w:br/>
            </w:r>
            <w:r>
              <w:rPr>
                <w:sz w:val="18"/>
                <w:szCs w:val="18"/>
                <w:lang w:val="en-US"/>
              </w:rPr>
              <w:t>HOLDINGS</w:t>
            </w:r>
          </w:p>
        </w:tc>
        <w:tc>
          <w:tcPr>
            <w:tcW w:w="2126" w:type="dxa"/>
            <w:vAlign w:val="center"/>
          </w:tcPr>
          <w:p w:rsidR="00AF5CF6" w:rsidRPr="00AD5C8C" w:rsidRDefault="00AF5CF6" w:rsidP="00573B36">
            <w:pPr>
              <w:tabs>
                <w:tab w:val="left" w:pos="360"/>
              </w:tabs>
              <w:spacing w:before="80" w:after="80"/>
              <w:jc w:val="center"/>
              <w:rPr>
                <w:sz w:val="18"/>
                <w:szCs w:val="18"/>
              </w:rPr>
            </w:pPr>
            <w:r>
              <w:rPr>
                <w:rFonts w:eastAsia="MS Mincho"/>
                <w:sz w:val="18"/>
                <w:szCs w:val="18"/>
              </w:rPr>
              <w:t>5</w:t>
            </w:r>
            <w:r>
              <w:rPr>
                <w:rFonts w:eastAsia="MS Mincho"/>
                <w:sz w:val="18"/>
                <w:szCs w:val="18"/>
                <w:lang w:val="en-US"/>
              </w:rPr>
              <w:t>RESTR</w:t>
            </w:r>
            <w:r>
              <w:rPr>
                <w:rFonts w:eastAsia="MS Mincho"/>
                <w:sz w:val="18"/>
                <w:szCs w:val="18"/>
              </w:rPr>
              <w:t>03</w:t>
            </w:r>
          </w:p>
        </w:tc>
        <w:tc>
          <w:tcPr>
            <w:tcW w:w="1418" w:type="dxa"/>
            <w:vAlign w:val="center"/>
          </w:tcPr>
          <w:p w:rsidR="00AF5CF6" w:rsidRPr="00081D67" w:rsidRDefault="00AF5CF6" w:rsidP="00573B36">
            <w:pPr>
              <w:tabs>
                <w:tab w:val="left" w:pos="360"/>
              </w:tabs>
              <w:spacing w:before="80" w:after="80"/>
              <w:jc w:val="center"/>
              <w:rPr>
                <w:b/>
                <w:sz w:val="18"/>
                <w:szCs w:val="18"/>
                <w:lang w:val="en-US"/>
              </w:rPr>
            </w:pPr>
            <w:r>
              <w:rPr>
                <w:sz w:val="18"/>
                <w:szCs w:val="18"/>
              </w:rPr>
              <w:t>Регистратор</w:t>
            </w:r>
          </w:p>
        </w:tc>
      </w:tr>
      <w:tr w:rsidR="00AF5CF6" w:rsidRPr="00211E17"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3544" w:type="dxa"/>
            <w:vAlign w:val="center"/>
          </w:tcPr>
          <w:p w:rsidR="00AF5CF6" w:rsidRPr="0015537A" w:rsidRDefault="00AF5CF6" w:rsidP="00573B36">
            <w:pPr>
              <w:tabs>
                <w:tab w:val="left" w:pos="360"/>
              </w:tabs>
              <w:spacing w:before="80" w:after="80"/>
              <w:rPr>
                <w:sz w:val="18"/>
                <w:szCs w:val="18"/>
              </w:rPr>
            </w:pPr>
            <w:r w:rsidRPr="0015537A">
              <w:rPr>
                <w:sz w:val="18"/>
                <w:szCs w:val="18"/>
              </w:rPr>
              <w:t>Справка о движении ценных бумаг</w:t>
            </w:r>
          </w:p>
        </w:tc>
        <w:tc>
          <w:tcPr>
            <w:tcW w:w="2977" w:type="dxa"/>
            <w:vAlign w:val="center"/>
          </w:tcPr>
          <w:p w:rsidR="00AF5CF6" w:rsidRPr="0015537A" w:rsidRDefault="00AF5CF6" w:rsidP="00573B36">
            <w:pPr>
              <w:tabs>
                <w:tab w:val="left" w:pos="360"/>
              </w:tabs>
              <w:spacing w:before="80" w:after="80"/>
              <w:rPr>
                <w:sz w:val="18"/>
                <w:szCs w:val="18"/>
                <w:lang w:val="en-US"/>
              </w:rPr>
            </w:pPr>
            <w:r w:rsidRPr="0015537A">
              <w:rPr>
                <w:sz w:val="18"/>
                <w:szCs w:val="18"/>
                <w:lang w:val="en-US"/>
              </w:rPr>
              <w:t>STATEMENT_OF_</w:t>
            </w:r>
            <w:r w:rsidRPr="0015537A">
              <w:rPr>
                <w:sz w:val="18"/>
                <w:szCs w:val="18"/>
                <w:lang w:val="en-US"/>
              </w:rPr>
              <w:br/>
              <w:t>TRANSACTION</w:t>
            </w:r>
            <w:r w:rsidRPr="0015537A">
              <w:rPr>
                <w:sz w:val="18"/>
                <w:szCs w:val="18"/>
              </w:rPr>
              <w:t>S</w:t>
            </w:r>
          </w:p>
        </w:tc>
        <w:tc>
          <w:tcPr>
            <w:tcW w:w="2126" w:type="dxa"/>
            <w:vAlign w:val="center"/>
          </w:tcPr>
          <w:p w:rsidR="00AF5CF6" w:rsidRPr="0015537A" w:rsidRDefault="00AF5CF6" w:rsidP="00573B36">
            <w:pPr>
              <w:tabs>
                <w:tab w:val="left" w:pos="360"/>
              </w:tabs>
              <w:spacing w:before="80" w:after="80"/>
              <w:jc w:val="center"/>
              <w:rPr>
                <w:sz w:val="18"/>
                <w:szCs w:val="18"/>
              </w:rPr>
            </w:pPr>
            <w:r w:rsidRPr="0015537A">
              <w:rPr>
                <w:rFonts w:eastAsia="MS Mincho"/>
                <w:sz w:val="18"/>
                <w:szCs w:val="18"/>
              </w:rPr>
              <w:t>5</w:t>
            </w:r>
            <w:r w:rsidRPr="0015537A">
              <w:rPr>
                <w:rFonts w:eastAsia="MS Mincho"/>
                <w:sz w:val="18"/>
                <w:szCs w:val="18"/>
                <w:lang w:val="en-US"/>
              </w:rPr>
              <w:t>RESTR</w:t>
            </w:r>
            <w:r w:rsidRPr="0015537A">
              <w:rPr>
                <w:rFonts w:eastAsia="MS Mincho"/>
                <w:sz w:val="18"/>
                <w:szCs w:val="18"/>
              </w:rPr>
              <w:t>04</w:t>
            </w:r>
          </w:p>
        </w:tc>
        <w:tc>
          <w:tcPr>
            <w:tcW w:w="1418" w:type="dxa"/>
            <w:vAlign w:val="center"/>
          </w:tcPr>
          <w:p w:rsidR="00AF5CF6" w:rsidRPr="00801FEF" w:rsidRDefault="00AF5CF6" w:rsidP="00573B36">
            <w:pPr>
              <w:tabs>
                <w:tab w:val="left" w:pos="360"/>
              </w:tabs>
              <w:spacing w:before="80" w:after="80"/>
              <w:jc w:val="center"/>
              <w:rPr>
                <w:sz w:val="18"/>
                <w:szCs w:val="18"/>
                <w:lang w:val="en-US"/>
              </w:rPr>
            </w:pPr>
            <w:r w:rsidRPr="0015537A">
              <w:rPr>
                <w:sz w:val="18"/>
                <w:szCs w:val="18"/>
              </w:rPr>
              <w:t>Регистратор</w:t>
            </w:r>
          </w:p>
        </w:tc>
      </w:tr>
      <w:tr w:rsidR="00AF5CF6" w:rsidRPr="00211E17"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vAlign w:val="center"/>
          </w:tcPr>
          <w:p w:rsidR="00AF5CF6" w:rsidRPr="00081D67" w:rsidRDefault="00AF5CF6" w:rsidP="00395378">
            <w:pPr>
              <w:tabs>
                <w:tab w:val="left" w:pos="360"/>
              </w:tabs>
              <w:spacing w:before="80" w:after="80"/>
              <w:rPr>
                <w:sz w:val="18"/>
                <w:szCs w:val="18"/>
              </w:rPr>
            </w:pPr>
            <w:r w:rsidRPr="00081D67">
              <w:rPr>
                <w:sz w:val="18"/>
                <w:szCs w:val="18"/>
              </w:rPr>
              <w:t>Уведомление об отказе в проведении операции</w:t>
            </w:r>
          </w:p>
        </w:tc>
        <w:tc>
          <w:tcPr>
            <w:tcW w:w="2977" w:type="dxa"/>
            <w:vAlign w:val="center"/>
          </w:tcPr>
          <w:p w:rsidR="00AF5CF6" w:rsidRPr="00081D67" w:rsidRDefault="00AF5CF6" w:rsidP="00573B36">
            <w:pPr>
              <w:tabs>
                <w:tab w:val="left" w:pos="360"/>
              </w:tabs>
              <w:spacing w:before="80" w:after="80"/>
              <w:rPr>
                <w:sz w:val="18"/>
                <w:szCs w:val="18"/>
                <w:lang w:val="en-US"/>
              </w:rPr>
            </w:pPr>
            <w:r w:rsidRPr="00081D67">
              <w:rPr>
                <w:sz w:val="18"/>
                <w:szCs w:val="18"/>
                <w:lang w:val="en-US"/>
              </w:rPr>
              <w:t>STATEMENT_OF_REJECTED_</w:t>
            </w:r>
            <w:r w:rsidRPr="00081D67">
              <w:rPr>
                <w:sz w:val="18"/>
                <w:szCs w:val="18"/>
                <w:lang w:val="en-US"/>
              </w:rPr>
              <w:br/>
              <w:t>TRANSACTION</w:t>
            </w:r>
          </w:p>
        </w:tc>
        <w:tc>
          <w:tcPr>
            <w:tcW w:w="2126" w:type="dxa"/>
            <w:vAlign w:val="center"/>
          </w:tcPr>
          <w:p w:rsidR="00AF5CF6" w:rsidRPr="00081D67" w:rsidRDefault="00AF5CF6" w:rsidP="00573B36">
            <w:pPr>
              <w:tabs>
                <w:tab w:val="left" w:pos="360"/>
              </w:tabs>
              <w:spacing w:before="80" w:after="80"/>
              <w:jc w:val="center"/>
              <w:rPr>
                <w:sz w:val="18"/>
                <w:szCs w:val="18"/>
                <w:lang w:val="en-US"/>
              </w:rPr>
            </w:pPr>
            <w:r w:rsidRPr="00081D67">
              <w:rPr>
                <w:rFonts w:eastAsia="MS Mincho"/>
                <w:sz w:val="18"/>
                <w:szCs w:val="18"/>
              </w:rPr>
              <w:t>5</w:t>
            </w:r>
            <w:r w:rsidRPr="00081D67">
              <w:rPr>
                <w:rFonts w:eastAsia="MS Mincho"/>
                <w:sz w:val="18"/>
                <w:szCs w:val="18"/>
                <w:lang w:val="en-US"/>
              </w:rPr>
              <w:t>RESTR</w:t>
            </w:r>
            <w:r w:rsidRPr="00081D67">
              <w:rPr>
                <w:rFonts w:eastAsia="MS Mincho"/>
                <w:sz w:val="18"/>
                <w:szCs w:val="18"/>
              </w:rPr>
              <w:t>06</w:t>
            </w:r>
          </w:p>
        </w:tc>
        <w:tc>
          <w:tcPr>
            <w:tcW w:w="1418" w:type="dxa"/>
            <w:vAlign w:val="center"/>
          </w:tcPr>
          <w:p w:rsidR="00AF5CF6" w:rsidRPr="00081D67" w:rsidRDefault="00AF5CF6" w:rsidP="00573B36">
            <w:pPr>
              <w:tabs>
                <w:tab w:val="left" w:pos="360"/>
              </w:tabs>
              <w:spacing w:before="80" w:after="80"/>
              <w:jc w:val="center"/>
              <w:rPr>
                <w:b/>
                <w:sz w:val="18"/>
                <w:szCs w:val="18"/>
                <w:lang w:val="en-US"/>
              </w:rPr>
            </w:pPr>
            <w:r w:rsidRPr="00081D67">
              <w:rPr>
                <w:sz w:val="18"/>
                <w:szCs w:val="18"/>
              </w:rPr>
              <w:t>Регистратор</w:t>
            </w:r>
          </w:p>
        </w:tc>
      </w:tr>
      <w:tr w:rsidR="00AF5CF6" w:rsidRPr="00211E17"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vAlign w:val="center"/>
          </w:tcPr>
          <w:p w:rsidR="00AF5CF6" w:rsidRPr="00081D67" w:rsidRDefault="00AF5CF6" w:rsidP="00573B36">
            <w:pPr>
              <w:tabs>
                <w:tab w:val="left" w:pos="360"/>
              </w:tabs>
              <w:spacing w:before="80" w:after="80"/>
              <w:rPr>
                <w:sz w:val="18"/>
                <w:szCs w:val="18"/>
              </w:rPr>
            </w:pPr>
            <w:r w:rsidRPr="00081D67">
              <w:rPr>
                <w:sz w:val="18"/>
                <w:szCs w:val="18"/>
              </w:rPr>
              <w:t>Запрос на предоставление информации номинальным держателем</w:t>
            </w:r>
          </w:p>
        </w:tc>
        <w:tc>
          <w:tcPr>
            <w:tcW w:w="2977" w:type="dxa"/>
            <w:vAlign w:val="center"/>
          </w:tcPr>
          <w:p w:rsidR="00AF5CF6" w:rsidRPr="00081D67" w:rsidRDefault="00AF5CF6" w:rsidP="00573B36">
            <w:pPr>
              <w:tabs>
                <w:tab w:val="left" w:pos="360"/>
              </w:tabs>
              <w:spacing w:before="80" w:after="80"/>
              <w:rPr>
                <w:sz w:val="18"/>
                <w:szCs w:val="18"/>
                <w:lang w:val="en-US"/>
              </w:rPr>
            </w:pPr>
            <w:r w:rsidRPr="00081D67">
              <w:rPr>
                <w:sz w:val="18"/>
                <w:szCs w:val="18"/>
                <w:lang w:val="en-US"/>
              </w:rPr>
              <w:t>CORPORATE_ACTION_</w:t>
            </w:r>
            <w:r w:rsidRPr="00081D67">
              <w:rPr>
                <w:sz w:val="18"/>
                <w:szCs w:val="18"/>
                <w:lang w:val="en-US"/>
              </w:rPr>
              <w:br/>
              <w:t>NOTIFICATION_</w:t>
            </w:r>
            <w:r w:rsidRPr="00081D67">
              <w:rPr>
                <w:sz w:val="18"/>
                <w:szCs w:val="18"/>
                <w:lang w:val="en-US"/>
              </w:rPr>
              <w:br/>
              <w:t>REQUEST_FOR_REGISTER</w:t>
            </w:r>
          </w:p>
        </w:tc>
        <w:tc>
          <w:tcPr>
            <w:tcW w:w="2126" w:type="dxa"/>
            <w:vAlign w:val="center"/>
          </w:tcPr>
          <w:p w:rsidR="00AF5CF6" w:rsidRPr="00081D67" w:rsidRDefault="00AF5CF6" w:rsidP="00573B36">
            <w:pPr>
              <w:tabs>
                <w:tab w:val="left" w:pos="360"/>
              </w:tabs>
              <w:spacing w:before="80" w:after="80"/>
              <w:jc w:val="center"/>
              <w:rPr>
                <w:sz w:val="18"/>
                <w:szCs w:val="18"/>
                <w:lang w:val="en-US"/>
              </w:rPr>
            </w:pPr>
            <w:r w:rsidRPr="00081D67">
              <w:rPr>
                <w:rFonts w:eastAsia="MS Mincho"/>
                <w:sz w:val="18"/>
                <w:szCs w:val="18"/>
              </w:rPr>
              <w:t>5RESTR09</w:t>
            </w:r>
          </w:p>
        </w:tc>
        <w:tc>
          <w:tcPr>
            <w:tcW w:w="1418" w:type="dxa"/>
            <w:vAlign w:val="center"/>
          </w:tcPr>
          <w:p w:rsidR="00AF5CF6" w:rsidRPr="00081D67" w:rsidRDefault="00AF5CF6" w:rsidP="00573B36">
            <w:pPr>
              <w:tabs>
                <w:tab w:val="left" w:pos="360"/>
              </w:tabs>
              <w:spacing w:before="80" w:after="80"/>
              <w:jc w:val="center"/>
              <w:rPr>
                <w:b/>
                <w:sz w:val="18"/>
                <w:szCs w:val="18"/>
                <w:lang w:val="en-US"/>
              </w:rPr>
            </w:pPr>
            <w:r w:rsidRPr="00081D67">
              <w:rPr>
                <w:sz w:val="18"/>
                <w:szCs w:val="18"/>
              </w:rPr>
              <w:t>Регистратор</w:t>
            </w:r>
          </w:p>
        </w:tc>
      </w:tr>
      <w:tr w:rsidR="00AF5CF6" w:rsidRPr="00211E17"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vAlign w:val="center"/>
          </w:tcPr>
          <w:p w:rsidR="00AF5CF6" w:rsidRPr="00081D67" w:rsidRDefault="00AF5CF6" w:rsidP="00395378">
            <w:pPr>
              <w:tabs>
                <w:tab w:val="left" w:pos="360"/>
              </w:tabs>
              <w:spacing w:before="80" w:after="80"/>
              <w:rPr>
                <w:sz w:val="18"/>
                <w:szCs w:val="18"/>
              </w:rPr>
            </w:pPr>
            <w:r w:rsidRPr="00CE2019">
              <w:rPr>
                <w:sz w:val="18"/>
                <w:szCs w:val="18"/>
              </w:rPr>
              <w:t>Уведомление о проведении</w:t>
            </w:r>
            <w:r w:rsidR="0015537A">
              <w:rPr>
                <w:sz w:val="18"/>
                <w:szCs w:val="18"/>
              </w:rPr>
              <w:t xml:space="preserve"> </w:t>
            </w:r>
            <w:r w:rsidRPr="00CE2019">
              <w:rPr>
                <w:sz w:val="18"/>
                <w:szCs w:val="18"/>
              </w:rPr>
              <w:t>операции</w:t>
            </w:r>
          </w:p>
        </w:tc>
        <w:tc>
          <w:tcPr>
            <w:tcW w:w="2977" w:type="dxa"/>
            <w:vAlign w:val="center"/>
          </w:tcPr>
          <w:p w:rsidR="00AF5CF6" w:rsidRPr="00081D67" w:rsidRDefault="00AF5CF6" w:rsidP="00573B36">
            <w:pPr>
              <w:tabs>
                <w:tab w:val="left" w:pos="360"/>
              </w:tabs>
              <w:spacing w:before="80" w:after="80"/>
              <w:rPr>
                <w:sz w:val="18"/>
                <w:szCs w:val="18"/>
                <w:lang w:val="en-US"/>
              </w:rPr>
            </w:pPr>
            <w:r w:rsidRPr="00CE2019">
              <w:rPr>
                <w:sz w:val="18"/>
                <w:szCs w:val="18"/>
                <w:lang w:val="en-US"/>
              </w:rPr>
              <w:t>STATEMENT</w:t>
            </w:r>
            <w:r w:rsidRPr="00CE2019">
              <w:rPr>
                <w:sz w:val="18"/>
                <w:szCs w:val="18"/>
              </w:rPr>
              <w:t>_</w:t>
            </w:r>
            <w:r w:rsidRPr="00CE2019">
              <w:rPr>
                <w:sz w:val="18"/>
                <w:szCs w:val="18"/>
                <w:lang w:val="en-US"/>
              </w:rPr>
              <w:t>OF</w:t>
            </w:r>
            <w:r w:rsidRPr="00CE2019">
              <w:rPr>
                <w:sz w:val="18"/>
                <w:szCs w:val="18"/>
              </w:rPr>
              <w:t>_</w:t>
            </w:r>
            <w:r w:rsidRPr="00CE2019">
              <w:rPr>
                <w:sz w:val="18"/>
                <w:szCs w:val="18"/>
                <w:lang w:val="en-US"/>
              </w:rPr>
              <w:t>CONFIRMED</w:t>
            </w:r>
            <w:r w:rsidRPr="00CE2019">
              <w:rPr>
                <w:sz w:val="18"/>
                <w:szCs w:val="18"/>
              </w:rPr>
              <w:t>_</w:t>
            </w:r>
            <w:r w:rsidRPr="00CE2019">
              <w:rPr>
                <w:sz w:val="18"/>
                <w:szCs w:val="18"/>
                <w:lang w:val="en-US"/>
              </w:rPr>
              <w:t>TRANSACTION</w:t>
            </w:r>
          </w:p>
        </w:tc>
        <w:tc>
          <w:tcPr>
            <w:tcW w:w="2126" w:type="dxa"/>
            <w:vAlign w:val="center"/>
          </w:tcPr>
          <w:p w:rsidR="00AF5CF6" w:rsidRPr="00CE2019" w:rsidRDefault="00AF5CF6" w:rsidP="00573B36">
            <w:pPr>
              <w:tabs>
                <w:tab w:val="left" w:pos="360"/>
              </w:tabs>
              <w:spacing w:before="80" w:after="80"/>
              <w:jc w:val="center"/>
              <w:rPr>
                <w:rFonts w:eastAsia="MS Mincho"/>
                <w:sz w:val="18"/>
                <w:szCs w:val="18"/>
              </w:rPr>
            </w:pPr>
            <w:r w:rsidRPr="00CE2019">
              <w:rPr>
                <w:rFonts w:eastAsia="MS Mincho"/>
                <w:sz w:val="18"/>
                <w:szCs w:val="18"/>
              </w:rPr>
              <w:t>5</w:t>
            </w:r>
            <w:r w:rsidRPr="00CE2019">
              <w:rPr>
                <w:rFonts w:eastAsia="MS Mincho"/>
                <w:sz w:val="18"/>
                <w:szCs w:val="18"/>
                <w:lang w:val="en-US"/>
              </w:rPr>
              <w:t>RESTR</w:t>
            </w:r>
            <w:r w:rsidRPr="00CE2019">
              <w:rPr>
                <w:rFonts w:eastAsia="MS Mincho"/>
                <w:sz w:val="18"/>
                <w:szCs w:val="18"/>
              </w:rPr>
              <w:t>05</w:t>
            </w:r>
          </w:p>
        </w:tc>
        <w:tc>
          <w:tcPr>
            <w:tcW w:w="1418" w:type="dxa"/>
            <w:vAlign w:val="center"/>
          </w:tcPr>
          <w:p w:rsidR="00AF5CF6" w:rsidRPr="00081D67" w:rsidRDefault="00AF5CF6" w:rsidP="00573B36">
            <w:pPr>
              <w:tabs>
                <w:tab w:val="left" w:pos="360"/>
              </w:tabs>
              <w:spacing w:before="80" w:after="80"/>
              <w:jc w:val="center"/>
              <w:rPr>
                <w:sz w:val="18"/>
                <w:szCs w:val="18"/>
              </w:rPr>
            </w:pPr>
            <w:r w:rsidRPr="00081D67">
              <w:rPr>
                <w:sz w:val="18"/>
                <w:szCs w:val="18"/>
              </w:rPr>
              <w:t>Регистратор</w:t>
            </w:r>
          </w:p>
        </w:tc>
      </w:tr>
      <w:tr w:rsidR="00AF5CF6" w:rsidRPr="00211E17"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2"/>
        </w:trPr>
        <w:tc>
          <w:tcPr>
            <w:tcW w:w="3544" w:type="dxa"/>
            <w:vAlign w:val="center"/>
          </w:tcPr>
          <w:p w:rsidR="00AF5CF6" w:rsidRPr="008B4007" w:rsidRDefault="00AF5CF6" w:rsidP="00573B36">
            <w:pPr>
              <w:tabs>
                <w:tab w:val="left" w:pos="360"/>
              </w:tabs>
              <w:spacing w:before="80" w:after="80"/>
              <w:rPr>
                <w:sz w:val="18"/>
                <w:szCs w:val="18"/>
              </w:rPr>
            </w:pPr>
            <w:r w:rsidRPr="008B4007">
              <w:rPr>
                <w:sz w:val="18"/>
                <w:szCs w:val="18"/>
              </w:rPr>
              <w:t>Справка об операциях по лицевому счету</w:t>
            </w:r>
          </w:p>
        </w:tc>
        <w:tc>
          <w:tcPr>
            <w:tcW w:w="2977" w:type="dxa"/>
            <w:vAlign w:val="center"/>
          </w:tcPr>
          <w:p w:rsidR="00AF5CF6" w:rsidRPr="008B4007" w:rsidRDefault="00AF5CF6" w:rsidP="00573B36">
            <w:pPr>
              <w:tabs>
                <w:tab w:val="left" w:pos="360"/>
              </w:tabs>
              <w:spacing w:before="80" w:after="80"/>
              <w:rPr>
                <w:sz w:val="18"/>
                <w:szCs w:val="18"/>
                <w:lang w:val="en-US"/>
              </w:rPr>
            </w:pPr>
            <w:r w:rsidRPr="008B4007">
              <w:rPr>
                <w:sz w:val="18"/>
                <w:szCs w:val="18"/>
                <w:lang w:val="en-US"/>
              </w:rPr>
              <w:t>STATEMENT_OF_</w:t>
            </w:r>
            <w:r w:rsidRPr="008B4007">
              <w:rPr>
                <w:sz w:val="18"/>
                <w:szCs w:val="18"/>
                <w:lang w:val="en-US"/>
              </w:rPr>
              <w:br/>
              <w:t>TRANSACTION</w:t>
            </w:r>
            <w:r w:rsidRPr="008B4007">
              <w:rPr>
                <w:sz w:val="18"/>
                <w:szCs w:val="18"/>
              </w:rPr>
              <w:t>S</w:t>
            </w:r>
            <w:r w:rsidRPr="008B4007">
              <w:rPr>
                <w:sz w:val="18"/>
                <w:szCs w:val="18"/>
                <w:lang w:val="en-US"/>
              </w:rPr>
              <w:t>_V02</w:t>
            </w:r>
          </w:p>
        </w:tc>
        <w:tc>
          <w:tcPr>
            <w:tcW w:w="2126" w:type="dxa"/>
            <w:vAlign w:val="center"/>
          </w:tcPr>
          <w:p w:rsidR="00AF5CF6" w:rsidRPr="008B4007" w:rsidRDefault="00AF5CF6" w:rsidP="00573B36">
            <w:pPr>
              <w:tabs>
                <w:tab w:val="left" w:pos="360"/>
              </w:tabs>
              <w:spacing w:before="80" w:after="80"/>
              <w:jc w:val="center"/>
              <w:rPr>
                <w:sz w:val="18"/>
                <w:szCs w:val="18"/>
              </w:rPr>
            </w:pPr>
            <w:r w:rsidRPr="008B4007">
              <w:rPr>
                <w:rFonts w:eastAsia="MS Mincho"/>
                <w:sz w:val="18"/>
                <w:szCs w:val="18"/>
              </w:rPr>
              <w:t>5</w:t>
            </w:r>
            <w:r w:rsidRPr="008B4007">
              <w:rPr>
                <w:rFonts w:eastAsia="MS Mincho"/>
                <w:sz w:val="18"/>
                <w:szCs w:val="18"/>
                <w:lang w:val="en-US"/>
              </w:rPr>
              <w:t>RESTR</w:t>
            </w:r>
            <w:r w:rsidRPr="008B4007">
              <w:rPr>
                <w:rFonts w:eastAsia="MS Mincho"/>
                <w:sz w:val="18"/>
                <w:szCs w:val="18"/>
              </w:rPr>
              <w:t>34</w:t>
            </w:r>
          </w:p>
        </w:tc>
        <w:tc>
          <w:tcPr>
            <w:tcW w:w="1418" w:type="dxa"/>
            <w:vAlign w:val="center"/>
          </w:tcPr>
          <w:p w:rsidR="00AF5CF6" w:rsidRPr="008B4007" w:rsidRDefault="00AF5CF6" w:rsidP="00573B36">
            <w:pPr>
              <w:tabs>
                <w:tab w:val="left" w:pos="360"/>
              </w:tabs>
              <w:spacing w:before="80" w:after="80"/>
              <w:jc w:val="center"/>
              <w:rPr>
                <w:sz w:val="18"/>
                <w:szCs w:val="18"/>
                <w:lang w:val="en-US"/>
              </w:rPr>
            </w:pPr>
            <w:r w:rsidRPr="008B4007">
              <w:rPr>
                <w:sz w:val="18"/>
                <w:szCs w:val="18"/>
              </w:rPr>
              <w:t>Регистратор</w:t>
            </w:r>
          </w:p>
        </w:tc>
      </w:tr>
      <w:tr w:rsidR="00AF5CF6" w:rsidRPr="00211E17"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vAlign w:val="center"/>
          </w:tcPr>
          <w:p w:rsidR="00AF5CF6" w:rsidRPr="00081D67" w:rsidRDefault="00AF5CF6" w:rsidP="00395378">
            <w:pPr>
              <w:tabs>
                <w:tab w:val="left" w:pos="360"/>
              </w:tabs>
              <w:spacing w:before="80" w:after="80"/>
              <w:rPr>
                <w:sz w:val="18"/>
                <w:szCs w:val="18"/>
              </w:rPr>
            </w:pPr>
            <w:r w:rsidRPr="00081D67">
              <w:rPr>
                <w:sz w:val="18"/>
                <w:szCs w:val="18"/>
              </w:rPr>
              <w:t>Уведомление о проведении</w:t>
            </w:r>
            <w:r w:rsidR="0015537A">
              <w:rPr>
                <w:sz w:val="18"/>
                <w:szCs w:val="18"/>
              </w:rPr>
              <w:t xml:space="preserve"> </w:t>
            </w:r>
            <w:r w:rsidRPr="00081D67">
              <w:rPr>
                <w:sz w:val="18"/>
                <w:szCs w:val="18"/>
              </w:rPr>
              <w:t>операции версия 2</w:t>
            </w:r>
          </w:p>
        </w:tc>
        <w:tc>
          <w:tcPr>
            <w:tcW w:w="2977" w:type="dxa"/>
            <w:vAlign w:val="center"/>
          </w:tcPr>
          <w:p w:rsidR="00AF5CF6" w:rsidRPr="00081D67" w:rsidRDefault="00AF5CF6" w:rsidP="00573B36">
            <w:pPr>
              <w:tabs>
                <w:tab w:val="left" w:pos="360"/>
              </w:tabs>
              <w:spacing w:before="80" w:after="80"/>
              <w:rPr>
                <w:sz w:val="18"/>
                <w:szCs w:val="18"/>
                <w:lang w:val="en-US"/>
              </w:rPr>
            </w:pPr>
            <w:r w:rsidRPr="00081D67">
              <w:rPr>
                <w:sz w:val="18"/>
                <w:szCs w:val="18"/>
                <w:lang w:val="en-US"/>
              </w:rPr>
              <w:t>STATEMENT_OF_</w:t>
            </w:r>
            <w:r w:rsidRPr="00081D67">
              <w:rPr>
                <w:sz w:val="18"/>
                <w:szCs w:val="18"/>
                <w:lang w:val="en-US"/>
              </w:rPr>
              <w:br/>
              <w:t>CONFIRMED_</w:t>
            </w:r>
            <w:r w:rsidRPr="00081D67">
              <w:rPr>
                <w:sz w:val="18"/>
                <w:szCs w:val="18"/>
                <w:lang w:val="en-US"/>
              </w:rPr>
              <w:br/>
              <w:t>TRANSACTION_V02</w:t>
            </w:r>
          </w:p>
        </w:tc>
        <w:tc>
          <w:tcPr>
            <w:tcW w:w="2126" w:type="dxa"/>
            <w:vAlign w:val="center"/>
          </w:tcPr>
          <w:p w:rsidR="00AF5CF6" w:rsidRPr="00081D67" w:rsidRDefault="00AF5CF6" w:rsidP="00573B36">
            <w:pPr>
              <w:tabs>
                <w:tab w:val="left" w:pos="360"/>
              </w:tabs>
              <w:spacing w:before="80" w:after="80"/>
              <w:jc w:val="center"/>
              <w:rPr>
                <w:sz w:val="18"/>
                <w:szCs w:val="18"/>
              </w:rPr>
            </w:pPr>
            <w:r w:rsidRPr="00081D67">
              <w:rPr>
                <w:rFonts w:eastAsia="MS Mincho"/>
                <w:sz w:val="18"/>
                <w:szCs w:val="18"/>
              </w:rPr>
              <w:t>5</w:t>
            </w:r>
            <w:r w:rsidRPr="00081D67">
              <w:rPr>
                <w:rFonts w:eastAsia="MS Mincho"/>
                <w:sz w:val="18"/>
                <w:szCs w:val="18"/>
                <w:lang w:val="en-US"/>
              </w:rPr>
              <w:t>RESTR</w:t>
            </w:r>
            <w:r w:rsidRPr="00081D67">
              <w:rPr>
                <w:rFonts w:eastAsia="MS Mincho"/>
                <w:sz w:val="18"/>
                <w:szCs w:val="18"/>
              </w:rPr>
              <w:t>38</w:t>
            </w:r>
          </w:p>
        </w:tc>
        <w:tc>
          <w:tcPr>
            <w:tcW w:w="1418" w:type="dxa"/>
            <w:vAlign w:val="center"/>
          </w:tcPr>
          <w:p w:rsidR="00AF5CF6" w:rsidRPr="00081D67" w:rsidRDefault="00AF5CF6" w:rsidP="00573B36">
            <w:pPr>
              <w:tabs>
                <w:tab w:val="left" w:pos="360"/>
              </w:tabs>
              <w:spacing w:before="80" w:after="80"/>
              <w:jc w:val="center"/>
              <w:rPr>
                <w:sz w:val="18"/>
                <w:szCs w:val="18"/>
                <w:lang w:val="en-US"/>
              </w:rPr>
            </w:pPr>
            <w:r w:rsidRPr="00081D67">
              <w:rPr>
                <w:sz w:val="18"/>
                <w:szCs w:val="18"/>
              </w:rPr>
              <w:t>Регистратор</w:t>
            </w:r>
          </w:p>
        </w:tc>
      </w:tr>
      <w:tr w:rsidR="00AF5CF6" w:rsidRPr="00963A01"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vAlign w:val="center"/>
          </w:tcPr>
          <w:p w:rsidR="00AF5CF6" w:rsidRPr="009C7D64" w:rsidRDefault="00AF5CF6" w:rsidP="00573B36">
            <w:pPr>
              <w:tabs>
                <w:tab w:val="left" w:pos="360"/>
              </w:tabs>
              <w:spacing w:before="80" w:after="80"/>
              <w:rPr>
                <w:sz w:val="18"/>
                <w:szCs w:val="18"/>
              </w:rPr>
            </w:pPr>
            <w:r w:rsidRPr="009C7D64">
              <w:rPr>
                <w:sz w:val="18"/>
                <w:szCs w:val="18"/>
              </w:rPr>
              <w:t xml:space="preserve">Уведомление о глобальной/комплексной операции / Требование на составление </w:t>
            </w:r>
            <w:r w:rsidRPr="009C7D64">
              <w:rPr>
                <w:sz w:val="18"/>
                <w:szCs w:val="18"/>
              </w:rPr>
              <w:lastRenderedPageBreak/>
              <w:t>списка</w:t>
            </w:r>
          </w:p>
        </w:tc>
        <w:tc>
          <w:tcPr>
            <w:tcW w:w="2977" w:type="dxa"/>
            <w:vAlign w:val="center"/>
          </w:tcPr>
          <w:p w:rsidR="00AF5CF6" w:rsidRPr="009C7D64" w:rsidRDefault="00AF5CF6" w:rsidP="00573B36">
            <w:pPr>
              <w:tabs>
                <w:tab w:val="left" w:pos="360"/>
              </w:tabs>
              <w:spacing w:before="80" w:after="80"/>
              <w:rPr>
                <w:sz w:val="18"/>
                <w:szCs w:val="18"/>
              </w:rPr>
            </w:pPr>
            <w:r w:rsidRPr="009C7D64">
              <w:rPr>
                <w:sz w:val="18"/>
                <w:szCs w:val="18"/>
                <w:lang w:val="en-US"/>
              </w:rPr>
              <w:lastRenderedPageBreak/>
              <w:t>CORPORATE</w:t>
            </w:r>
            <w:r w:rsidRPr="009C7D64">
              <w:rPr>
                <w:sz w:val="18"/>
                <w:szCs w:val="18"/>
              </w:rPr>
              <w:t>_</w:t>
            </w:r>
            <w:r w:rsidRPr="009C7D64">
              <w:rPr>
                <w:sz w:val="18"/>
                <w:szCs w:val="18"/>
                <w:lang w:val="en-US"/>
              </w:rPr>
              <w:t>ACTION</w:t>
            </w:r>
            <w:r w:rsidRPr="009C7D64">
              <w:rPr>
                <w:sz w:val="18"/>
                <w:szCs w:val="18"/>
              </w:rPr>
              <w:t>_</w:t>
            </w:r>
            <w:r w:rsidRPr="009C7D64">
              <w:rPr>
                <w:sz w:val="18"/>
                <w:szCs w:val="18"/>
              </w:rPr>
              <w:br/>
            </w:r>
            <w:r w:rsidRPr="009C7D64">
              <w:rPr>
                <w:sz w:val="18"/>
                <w:szCs w:val="18"/>
                <w:lang w:val="en-US"/>
              </w:rPr>
              <w:t>NOTIFICATION</w:t>
            </w:r>
          </w:p>
        </w:tc>
        <w:tc>
          <w:tcPr>
            <w:tcW w:w="2126" w:type="dxa"/>
            <w:vAlign w:val="center"/>
          </w:tcPr>
          <w:p w:rsidR="00AF5CF6" w:rsidRPr="009C7D64" w:rsidRDefault="00AF5CF6" w:rsidP="00573B36">
            <w:pPr>
              <w:tabs>
                <w:tab w:val="left" w:pos="360"/>
              </w:tabs>
              <w:spacing w:before="80" w:after="80"/>
              <w:jc w:val="center"/>
              <w:rPr>
                <w:rFonts w:eastAsia="MS Mincho"/>
                <w:sz w:val="18"/>
                <w:szCs w:val="18"/>
              </w:rPr>
            </w:pPr>
            <w:r w:rsidRPr="009C7D64">
              <w:rPr>
                <w:rFonts w:eastAsia="MS Mincho"/>
                <w:sz w:val="18"/>
                <w:szCs w:val="18"/>
                <w:lang w:val="en-US"/>
              </w:rPr>
              <w:t>5RESTR49</w:t>
            </w:r>
          </w:p>
        </w:tc>
        <w:tc>
          <w:tcPr>
            <w:tcW w:w="1418" w:type="dxa"/>
            <w:vAlign w:val="center"/>
          </w:tcPr>
          <w:p w:rsidR="00AF5CF6" w:rsidRPr="009C7D64" w:rsidRDefault="00AF5CF6" w:rsidP="00573B36">
            <w:pPr>
              <w:tabs>
                <w:tab w:val="left" w:pos="360"/>
              </w:tabs>
              <w:spacing w:before="80" w:after="80"/>
              <w:jc w:val="center"/>
              <w:rPr>
                <w:sz w:val="18"/>
                <w:szCs w:val="18"/>
              </w:rPr>
            </w:pPr>
            <w:r w:rsidRPr="00081D67">
              <w:rPr>
                <w:sz w:val="18"/>
                <w:szCs w:val="18"/>
              </w:rPr>
              <w:t>Регистратор</w:t>
            </w:r>
          </w:p>
        </w:tc>
      </w:tr>
      <w:tr w:rsidR="00AF5CF6" w:rsidRPr="00963A01"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vAlign w:val="center"/>
          </w:tcPr>
          <w:p w:rsidR="00AF5CF6" w:rsidRPr="009C7D64" w:rsidRDefault="00AF5CF6" w:rsidP="00573B36">
            <w:pPr>
              <w:tabs>
                <w:tab w:val="left" w:pos="360"/>
              </w:tabs>
              <w:spacing w:before="80" w:after="80"/>
              <w:rPr>
                <w:sz w:val="18"/>
                <w:szCs w:val="18"/>
              </w:rPr>
            </w:pPr>
            <w:r w:rsidRPr="00B4022B">
              <w:rPr>
                <w:sz w:val="18"/>
                <w:szCs w:val="18"/>
              </w:rPr>
              <w:lastRenderedPageBreak/>
              <w:t>Список владельцев – заголовок</w:t>
            </w:r>
          </w:p>
        </w:tc>
        <w:tc>
          <w:tcPr>
            <w:tcW w:w="2977" w:type="dxa"/>
            <w:vAlign w:val="center"/>
          </w:tcPr>
          <w:p w:rsidR="00AF5CF6" w:rsidRPr="00B4022B" w:rsidRDefault="00AF5CF6" w:rsidP="00573B36">
            <w:pPr>
              <w:tabs>
                <w:tab w:val="left" w:pos="360"/>
              </w:tabs>
              <w:spacing w:before="80" w:after="80"/>
              <w:rPr>
                <w:sz w:val="18"/>
                <w:szCs w:val="18"/>
              </w:rPr>
            </w:pPr>
            <w:r w:rsidRPr="00B4022B">
              <w:rPr>
                <w:sz w:val="18"/>
                <w:szCs w:val="18"/>
                <w:lang w:val="en-US"/>
              </w:rPr>
              <w:t>REGISTER</w:t>
            </w:r>
            <w:r w:rsidRPr="00B4022B">
              <w:rPr>
                <w:sz w:val="18"/>
                <w:szCs w:val="18"/>
              </w:rPr>
              <w:t>_</w:t>
            </w:r>
            <w:r w:rsidRPr="00B4022B">
              <w:rPr>
                <w:sz w:val="18"/>
                <w:szCs w:val="18"/>
                <w:lang w:val="en-US"/>
              </w:rPr>
              <w:t>OF</w:t>
            </w:r>
            <w:r w:rsidRPr="00B4022B">
              <w:rPr>
                <w:sz w:val="18"/>
                <w:szCs w:val="18"/>
              </w:rPr>
              <w:t>_</w:t>
            </w:r>
            <w:r w:rsidRPr="00B4022B">
              <w:rPr>
                <w:sz w:val="18"/>
                <w:szCs w:val="18"/>
              </w:rPr>
              <w:br/>
            </w:r>
            <w:r w:rsidRPr="00B4022B">
              <w:rPr>
                <w:sz w:val="18"/>
                <w:szCs w:val="18"/>
                <w:lang w:val="en-US"/>
              </w:rPr>
              <w:t>SHAREHOLDERS</w:t>
            </w:r>
            <w:r w:rsidRPr="00B4022B">
              <w:rPr>
                <w:sz w:val="18"/>
                <w:szCs w:val="18"/>
              </w:rPr>
              <w:t>_</w:t>
            </w:r>
            <w:r w:rsidRPr="00B4022B">
              <w:rPr>
                <w:sz w:val="18"/>
                <w:szCs w:val="18"/>
                <w:lang w:val="en-US"/>
              </w:rPr>
              <w:t>HEADER</w:t>
            </w:r>
          </w:p>
        </w:tc>
        <w:tc>
          <w:tcPr>
            <w:tcW w:w="2126" w:type="dxa"/>
            <w:vAlign w:val="center"/>
          </w:tcPr>
          <w:p w:rsidR="00AF5CF6" w:rsidRPr="00840B7A" w:rsidRDefault="00AF5CF6" w:rsidP="00573B36">
            <w:pPr>
              <w:tabs>
                <w:tab w:val="left" w:pos="360"/>
              </w:tabs>
              <w:spacing w:before="80" w:after="80"/>
              <w:jc w:val="center"/>
              <w:rPr>
                <w:rFonts w:eastAsia="MS Mincho"/>
                <w:sz w:val="18"/>
                <w:szCs w:val="18"/>
              </w:rPr>
            </w:pPr>
            <w:r w:rsidRPr="00840B7A">
              <w:rPr>
                <w:rFonts w:eastAsia="MS Mincho"/>
                <w:sz w:val="18"/>
                <w:szCs w:val="18"/>
              </w:rPr>
              <w:t>4RESTR47</w:t>
            </w:r>
          </w:p>
        </w:tc>
        <w:tc>
          <w:tcPr>
            <w:tcW w:w="1418" w:type="dxa"/>
            <w:vAlign w:val="center"/>
          </w:tcPr>
          <w:p w:rsidR="00AF5CF6" w:rsidRPr="006437FA" w:rsidRDefault="00AF5CF6" w:rsidP="00573B36">
            <w:pPr>
              <w:tabs>
                <w:tab w:val="left" w:pos="360"/>
              </w:tabs>
              <w:spacing w:before="80" w:after="80"/>
              <w:jc w:val="center"/>
              <w:rPr>
                <w:sz w:val="18"/>
                <w:szCs w:val="18"/>
              </w:rPr>
            </w:pPr>
            <w:r w:rsidRPr="006437FA">
              <w:rPr>
                <w:sz w:val="18"/>
                <w:szCs w:val="18"/>
              </w:rPr>
              <w:t>Депозитарий</w:t>
            </w:r>
          </w:p>
        </w:tc>
      </w:tr>
      <w:tr w:rsidR="00AF5CF6" w:rsidRPr="00963A01" w:rsidTr="0057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vAlign w:val="center"/>
          </w:tcPr>
          <w:p w:rsidR="00AF5CF6" w:rsidRPr="009C7D64" w:rsidRDefault="00AF5CF6" w:rsidP="00573B36">
            <w:pPr>
              <w:tabs>
                <w:tab w:val="left" w:pos="360"/>
              </w:tabs>
              <w:spacing w:before="80" w:after="80"/>
              <w:rPr>
                <w:sz w:val="18"/>
                <w:szCs w:val="18"/>
              </w:rPr>
            </w:pPr>
            <w:r w:rsidRPr="00B4022B">
              <w:rPr>
                <w:sz w:val="18"/>
                <w:szCs w:val="18"/>
              </w:rPr>
              <w:t>Список владельцев – содержание</w:t>
            </w:r>
          </w:p>
        </w:tc>
        <w:tc>
          <w:tcPr>
            <w:tcW w:w="2977" w:type="dxa"/>
            <w:vAlign w:val="center"/>
          </w:tcPr>
          <w:p w:rsidR="00AF5CF6" w:rsidRPr="00B4022B" w:rsidRDefault="00AF5CF6" w:rsidP="00573B36">
            <w:pPr>
              <w:tabs>
                <w:tab w:val="left" w:pos="360"/>
              </w:tabs>
              <w:spacing w:before="80" w:after="80"/>
              <w:rPr>
                <w:sz w:val="18"/>
                <w:szCs w:val="18"/>
              </w:rPr>
            </w:pPr>
            <w:r w:rsidRPr="00B4022B">
              <w:rPr>
                <w:sz w:val="18"/>
                <w:szCs w:val="18"/>
              </w:rPr>
              <w:t>REGISTER_OF_</w:t>
            </w:r>
            <w:r w:rsidRPr="00B4022B">
              <w:rPr>
                <w:sz w:val="18"/>
                <w:szCs w:val="18"/>
              </w:rPr>
              <w:br/>
              <w:t>SHAREHOLDERS_LIST</w:t>
            </w:r>
          </w:p>
        </w:tc>
        <w:tc>
          <w:tcPr>
            <w:tcW w:w="2126" w:type="dxa"/>
            <w:vAlign w:val="center"/>
          </w:tcPr>
          <w:p w:rsidR="00AF5CF6" w:rsidRPr="00840B7A" w:rsidRDefault="00AF5CF6" w:rsidP="00573B36">
            <w:pPr>
              <w:tabs>
                <w:tab w:val="left" w:pos="360"/>
              </w:tabs>
              <w:spacing w:before="80" w:after="80"/>
              <w:jc w:val="center"/>
              <w:rPr>
                <w:rFonts w:eastAsia="MS Mincho"/>
                <w:sz w:val="18"/>
                <w:szCs w:val="18"/>
              </w:rPr>
            </w:pPr>
            <w:r w:rsidRPr="00840B7A">
              <w:rPr>
                <w:rFonts w:eastAsia="MS Mincho"/>
                <w:sz w:val="18"/>
                <w:szCs w:val="18"/>
              </w:rPr>
              <w:t>4RESTR48</w:t>
            </w:r>
          </w:p>
        </w:tc>
        <w:tc>
          <w:tcPr>
            <w:tcW w:w="1418" w:type="dxa"/>
            <w:vAlign w:val="center"/>
          </w:tcPr>
          <w:p w:rsidR="00AF5CF6" w:rsidRPr="006437FA" w:rsidRDefault="00AF5CF6" w:rsidP="00573B36">
            <w:pPr>
              <w:tabs>
                <w:tab w:val="left" w:pos="360"/>
              </w:tabs>
              <w:spacing w:before="80" w:after="80"/>
              <w:jc w:val="center"/>
              <w:rPr>
                <w:sz w:val="18"/>
                <w:szCs w:val="18"/>
              </w:rPr>
            </w:pPr>
            <w:r w:rsidRPr="006437FA">
              <w:rPr>
                <w:sz w:val="18"/>
                <w:szCs w:val="18"/>
              </w:rPr>
              <w:t>Депозитарий</w:t>
            </w:r>
          </w:p>
        </w:tc>
      </w:tr>
    </w:tbl>
    <w:p w:rsidR="00AF5CF6" w:rsidRPr="00657A8F" w:rsidRDefault="00AF5CF6" w:rsidP="00AF5CF6">
      <w:pPr>
        <w:jc w:val="both"/>
        <w:rPr>
          <w:sz w:val="18"/>
          <w:szCs w:val="18"/>
        </w:rPr>
      </w:pPr>
      <w:r w:rsidRPr="00081D67">
        <w:rPr>
          <w:b/>
          <w:bCs/>
          <w:i/>
          <w:iCs/>
          <w:sz w:val="18"/>
          <w:szCs w:val="18"/>
        </w:rPr>
        <w:t xml:space="preserve">Свободное информационное сообщение. </w:t>
      </w:r>
      <w:r w:rsidRPr="00081D67">
        <w:rPr>
          <w:sz w:val="18"/>
          <w:szCs w:val="18"/>
        </w:rPr>
        <w:t xml:space="preserve">Данное сообщение используется только в </w:t>
      </w:r>
      <w:proofErr w:type="gramStart"/>
      <w:r w:rsidRPr="00081D67">
        <w:rPr>
          <w:sz w:val="18"/>
          <w:szCs w:val="18"/>
        </w:rPr>
        <w:t>случае</w:t>
      </w:r>
      <w:proofErr w:type="gramEnd"/>
      <w:r w:rsidRPr="00081D67">
        <w:rPr>
          <w:sz w:val="18"/>
          <w:szCs w:val="18"/>
        </w:rPr>
        <w:t xml:space="preserve">, если информация не может быть передана в одном из форматов, указанных выше, и данная информация не является распоряжением или другим документом для внесения записей в реестр. Используется только в информационных </w:t>
      </w:r>
      <w:proofErr w:type="gramStart"/>
      <w:r w:rsidRPr="00081D67">
        <w:rPr>
          <w:sz w:val="18"/>
          <w:szCs w:val="18"/>
        </w:rPr>
        <w:t>целях</w:t>
      </w:r>
      <w:proofErr w:type="gramEnd"/>
      <w:r w:rsidRPr="00081D67">
        <w:rPr>
          <w:sz w:val="18"/>
          <w:szCs w:val="18"/>
        </w:rPr>
        <w:t>. Формат электронного документа *.jpeg, *.tiff, *.pdf, *.doc.</w:t>
      </w:r>
    </w:p>
    <w:p w:rsidR="00D80A65" w:rsidRPr="00AA4B7B" w:rsidRDefault="00D80A65">
      <w:pPr>
        <w:jc w:val="right"/>
        <w:rPr>
          <w:sz w:val="22"/>
          <w:szCs w:val="22"/>
        </w:rPr>
      </w:pPr>
    </w:p>
    <w:tbl>
      <w:tblPr>
        <w:tblW w:w="0" w:type="auto"/>
        <w:jc w:val="center"/>
        <w:tblInd w:w="-72" w:type="dxa"/>
        <w:tblLayout w:type="fixed"/>
        <w:tblLook w:val="0000"/>
      </w:tblPr>
      <w:tblGrid>
        <w:gridCol w:w="4624"/>
        <w:gridCol w:w="413"/>
        <w:gridCol w:w="5027"/>
      </w:tblGrid>
      <w:tr w:rsidR="00550729" w:rsidRPr="00AA4B7B" w:rsidTr="00106AFF">
        <w:trPr>
          <w:jc w:val="center"/>
        </w:trPr>
        <w:tc>
          <w:tcPr>
            <w:tcW w:w="4624" w:type="dxa"/>
          </w:tcPr>
          <w:p w:rsidR="00550729" w:rsidRPr="00AA4B7B" w:rsidRDefault="00550729" w:rsidP="00106AFF">
            <w:pPr>
              <w:pStyle w:val="4"/>
              <w:jc w:val="left"/>
              <w:rPr>
                <w:b/>
                <w:sz w:val="22"/>
                <w:szCs w:val="22"/>
              </w:rPr>
            </w:pPr>
            <w:r w:rsidRPr="00AA4B7B">
              <w:rPr>
                <w:b/>
                <w:i/>
                <w:sz w:val="22"/>
                <w:szCs w:val="22"/>
              </w:rPr>
              <w:t>Депозитарий:</w:t>
            </w:r>
          </w:p>
        </w:tc>
        <w:tc>
          <w:tcPr>
            <w:tcW w:w="413" w:type="dxa"/>
          </w:tcPr>
          <w:p w:rsidR="00550729" w:rsidRPr="00AA4B7B" w:rsidRDefault="00550729" w:rsidP="00106AFF">
            <w:pPr>
              <w:rPr>
                <w:b/>
                <w:i/>
                <w:sz w:val="22"/>
                <w:szCs w:val="22"/>
              </w:rPr>
            </w:pPr>
          </w:p>
        </w:tc>
        <w:tc>
          <w:tcPr>
            <w:tcW w:w="5027" w:type="dxa"/>
          </w:tcPr>
          <w:p w:rsidR="00550729" w:rsidRPr="00AA4B7B" w:rsidRDefault="00550729" w:rsidP="00106AFF">
            <w:pPr>
              <w:rPr>
                <w:b/>
                <w:sz w:val="22"/>
                <w:szCs w:val="22"/>
              </w:rPr>
            </w:pPr>
            <w:r w:rsidRPr="00AA4B7B">
              <w:rPr>
                <w:b/>
                <w:i/>
                <w:sz w:val="22"/>
                <w:szCs w:val="22"/>
              </w:rPr>
              <w:t>Регистратор:</w:t>
            </w:r>
          </w:p>
        </w:tc>
      </w:tr>
      <w:tr w:rsidR="00550729" w:rsidRPr="00AA4B7B" w:rsidTr="00106AFF">
        <w:trPr>
          <w:jc w:val="center"/>
        </w:trPr>
        <w:tc>
          <w:tcPr>
            <w:tcW w:w="4624" w:type="dxa"/>
          </w:tcPr>
          <w:p w:rsidR="00550729" w:rsidRPr="00AA4B7B" w:rsidRDefault="00550729" w:rsidP="00106AFF">
            <w:pPr>
              <w:pStyle w:val="4"/>
              <w:jc w:val="left"/>
              <w:rPr>
                <w:sz w:val="22"/>
                <w:szCs w:val="22"/>
              </w:rPr>
            </w:pPr>
          </w:p>
        </w:tc>
        <w:tc>
          <w:tcPr>
            <w:tcW w:w="413" w:type="dxa"/>
          </w:tcPr>
          <w:p w:rsidR="00550729" w:rsidRPr="00AA4B7B" w:rsidRDefault="00550729" w:rsidP="00106AFF">
            <w:pPr>
              <w:rPr>
                <w:b/>
                <w:sz w:val="22"/>
                <w:szCs w:val="22"/>
              </w:rPr>
            </w:pPr>
          </w:p>
        </w:tc>
        <w:tc>
          <w:tcPr>
            <w:tcW w:w="5027" w:type="dxa"/>
          </w:tcPr>
          <w:p w:rsidR="00550729" w:rsidRPr="00AA4B7B" w:rsidRDefault="00550729" w:rsidP="00106AFF">
            <w:pPr>
              <w:ind w:right="-567" w:firstLine="491"/>
              <w:rPr>
                <w:b/>
                <w:sz w:val="22"/>
                <w:szCs w:val="22"/>
              </w:rPr>
            </w:pPr>
          </w:p>
        </w:tc>
      </w:tr>
      <w:tr w:rsidR="00550729" w:rsidRPr="00AA4B7B" w:rsidTr="00106AFF">
        <w:trPr>
          <w:jc w:val="center"/>
        </w:trPr>
        <w:tc>
          <w:tcPr>
            <w:tcW w:w="4624" w:type="dxa"/>
          </w:tcPr>
          <w:p w:rsidR="00550729" w:rsidRPr="00AA4B7B" w:rsidRDefault="0004645A" w:rsidP="00106AFF">
            <w:pPr>
              <w:pStyle w:val="4"/>
              <w:jc w:val="left"/>
              <w:rPr>
                <w:b/>
                <w:sz w:val="22"/>
                <w:szCs w:val="22"/>
              </w:rPr>
            </w:pPr>
            <w:r>
              <w:rPr>
                <w:b/>
                <w:sz w:val="22"/>
                <w:szCs w:val="22"/>
              </w:rPr>
              <w:t xml:space="preserve"> </w:t>
            </w:r>
          </w:p>
        </w:tc>
        <w:tc>
          <w:tcPr>
            <w:tcW w:w="413" w:type="dxa"/>
          </w:tcPr>
          <w:p w:rsidR="00550729" w:rsidRPr="00AA4B7B" w:rsidRDefault="00550729" w:rsidP="00106AFF">
            <w:pPr>
              <w:rPr>
                <w:b/>
                <w:sz w:val="22"/>
                <w:szCs w:val="22"/>
              </w:rPr>
            </w:pPr>
          </w:p>
        </w:tc>
        <w:tc>
          <w:tcPr>
            <w:tcW w:w="5027" w:type="dxa"/>
          </w:tcPr>
          <w:p w:rsidR="00550729" w:rsidRPr="00AA4B7B" w:rsidRDefault="0004645A" w:rsidP="00106AFF">
            <w:pPr>
              <w:rPr>
                <w:i/>
                <w:sz w:val="22"/>
                <w:szCs w:val="22"/>
              </w:rPr>
            </w:pPr>
            <w:r>
              <w:rPr>
                <w:b/>
                <w:sz w:val="22"/>
                <w:szCs w:val="22"/>
              </w:rPr>
              <w:t xml:space="preserve"> </w:t>
            </w:r>
          </w:p>
        </w:tc>
      </w:tr>
      <w:tr w:rsidR="00550729" w:rsidRPr="00AA4B7B" w:rsidTr="00106AFF">
        <w:trPr>
          <w:trHeight w:val="936"/>
          <w:jc w:val="center"/>
        </w:trPr>
        <w:tc>
          <w:tcPr>
            <w:tcW w:w="4624" w:type="dxa"/>
          </w:tcPr>
          <w:p w:rsidR="00550729" w:rsidRPr="00AA4B7B" w:rsidRDefault="00550729" w:rsidP="00106AFF">
            <w:pPr>
              <w:rPr>
                <w:sz w:val="22"/>
                <w:szCs w:val="22"/>
              </w:rPr>
            </w:pPr>
          </w:p>
          <w:p w:rsidR="00550729" w:rsidRPr="00AA4B7B" w:rsidRDefault="00550729" w:rsidP="00106AFF">
            <w:pPr>
              <w:rPr>
                <w:b/>
                <w:i/>
                <w:sz w:val="22"/>
                <w:szCs w:val="22"/>
              </w:rPr>
            </w:pPr>
            <w:r w:rsidRPr="00AA4B7B">
              <w:rPr>
                <w:sz w:val="22"/>
                <w:szCs w:val="22"/>
              </w:rPr>
              <w:t>_________________</w:t>
            </w:r>
            <w:r w:rsidRPr="00AA4B7B">
              <w:rPr>
                <w:b/>
                <w:i/>
                <w:sz w:val="22"/>
                <w:szCs w:val="22"/>
              </w:rPr>
              <w:t xml:space="preserve">   /________________/</w:t>
            </w:r>
          </w:p>
          <w:p w:rsidR="00550729" w:rsidRPr="00AA4B7B" w:rsidRDefault="00550729" w:rsidP="00106AFF">
            <w:pPr>
              <w:rPr>
                <w:i/>
                <w:sz w:val="22"/>
                <w:szCs w:val="22"/>
              </w:rPr>
            </w:pPr>
            <w:r w:rsidRPr="00AA4B7B">
              <w:rPr>
                <w:i/>
                <w:sz w:val="22"/>
                <w:szCs w:val="22"/>
              </w:rPr>
              <w:t xml:space="preserve">          (подпись)                               </w:t>
            </w:r>
            <w:r w:rsidR="008820F2" w:rsidRPr="00AA4B7B">
              <w:rPr>
                <w:i/>
                <w:sz w:val="22"/>
                <w:szCs w:val="22"/>
              </w:rPr>
              <w:t>ФИО</w:t>
            </w:r>
            <w:r w:rsidRPr="00AA4B7B">
              <w:rPr>
                <w:i/>
                <w:sz w:val="22"/>
                <w:szCs w:val="22"/>
              </w:rPr>
              <w:t xml:space="preserve">                  </w:t>
            </w:r>
          </w:p>
        </w:tc>
        <w:tc>
          <w:tcPr>
            <w:tcW w:w="413" w:type="dxa"/>
          </w:tcPr>
          <w:p w:rsidR="00550729" w:rsidRPr="00AA4B7B" w:rsidRDefault="00550729" w:rsidP="00106AFF">
            <w:pPr>
              <w:rPr>
                <w:sz w:val="22"/>
                <w:szCs w:val="22"/>
              </w:rPr>
            </w:pPr>
          </w:p>
        </w:tc>
        <w:tc>
          <w:tcPr>
            <w:tcW w:w="5027" w:type="dxa"/>
          </w:tcPr>
          <w:p w:rsidR="00550729" w:rsidRPr="00AA4B7B" w:rsidRDefault="00550729" w:rsidP="00106AFF">
            <w:pPr>
              <w:ind w:right="-567" w:firstLine="491"/>
              <w:jc w:val="both"/>
              <w:rPr>
                <w:b/>
                <w:sz w:val="22"/>
                <w:szCs w:val="22"/>
              </w:rPr>
            </w:pPr>
          </w:p>
          <w:p w:rsidR="00550729" w:rsidRPr="00AA4B7B" w:rsidRDefault="0004645A" w:rsidP="00106AFF">
            <w:pPr>
              <w:ind w:right="-567"/>
              <w:rPr>
                <w:b/>
                <w:i/>
                <w:sz w:val="22"/>
                <w:szCs w:val="22"/>
              </w:rPr>
            </w:pPr>
            <w:r>
              <w:rPr>
                <w:b/>
                <w:i/>
                <w:sz w:val="22"/>
                <w:szCs w:val="22"/>
              </w:rPr>
              <w:t>____________________ /______________/</w:t>
            </w:r>
          </w:p>
          <w:p w:rsidR="00550729" w:rsidRPr="00AA4B7B" w:rsidRDefault="00550729" w:rsidP="00106AFF">
            <w:pPr>
              <w:ind w:right="-567" w:firstLine="432"/>
              <w:rPr>
                <w:i/>
                <w:sz w:val="22"/>
                <w:szCs w:val="22"/>
              </w:rPr>
            </w:pPr>
            <w:r w:rsidRPr="00AA4B7B">
              <w:rPr>
                <w:i/>
                <w:sz w:val="22"/>
                <w:szCs w:val="22"/>
              </w:rPr>
              <w:t xml:space="preserve">(подпись)          </w:t>
            </w:r>
          </w:p>
          <w:p w:rsidR="00550729" w:rsidRPr="00AA4B7B" w:rsidRDefault="00550729" w:rsidP="00106AFF">
            <w:pPr>
              <w:rPr>
                <w:sz w:val="22"/>
                <w:szCs w:val="22"/>
              </w:rPr>
            </w:pPr>
            <w:r w:rsidRPr="00AA4B7B">
              <w:rPr>
                <w:i/>
                <w:sz w:val="22"/>
                <w:szCs w:val="22"/>
              </w:rPr>
              <w:t xml:space="preserve">                                                    </w:t>
            </w:r>
          </w:p>
        </w:tc>
      </w:tr>
      <w:tr w:rsidR="00550729" w:rsidRPr="00AA4B7B" w:rsidTr="00106AFF">
        <w:trPr>
          <w:trHeight w:val="135"/>
          <w:jc w:val="center"/>
        </w:trPr>
        <w:tc>
          <w:tcPr>
            <w:tcW w:w="4624" w:type="dxa"/>
          </w:tcPr>
          <w:p w:rsidR="00550729" w:rsidRPr="00AA4B7B" w:rsidRDefault="00550729" w:rsidP="00106AFF">
            <w:pPr>
              <w:rPr>
                <w:b/>
                <w:sz w:val="22"/>
                <w:szCs w:val="22"/>
              </w:rPr>
            </w:pPr>
          </w:p>
        </w:tc>
        <w:tc>
          <w:tcPr>
            <w:tcW w:w="413" w:type="dxa"/>
          </w:tcPr>
          <w:p w:rsidR="00550729" w:rsidRPr="00AA4B7B" w:rsidRDefault="00550729" w:rsidP="00106AFF">
            <w:pPr>
              <w:rPr>
                <w:b/>
                <w:sz w:val="22"/>
                <w:szCs w:val="22"/>
              </w:rPr>
            </w:pPr>
          </w:p>
        </w:tc>
        <w:tc>
          <w:tcPr>
            <w:tcW w:w="5027" w:type="dxa"/>
          </w:tcPr>
          <w:p w:rsidR="00550729" w:rsidRPr="00AA4B7B" w:rsidRDefault="00550729" w:rsidP="00106AFF">
            <w:pPr>
              <w:rPr>
                <w:b/>
                <w:sz w:val="22"/>
                <w:szCs w:val="22"/>
              </w:rPr>
            </w:pPr>
          </w:p>
        </w:tc>
      </w:tr>
      <w:tr w:rsidR="00550729" w:rsidRPr="00AA4B7B" w:rsidTr="00106AFF">
        <w:trPr>
          <w:trHeight w:val="298"/>
          <w:jc w:val="center"/>
        </w:trPr>
        <w:tc>
          <w:tcPr>
            <w:tcW w:w="4624" w:type="dxa"/>
          </w:tcPr>
          <w:p w:rsidR="00550729" w:rsidRPr="00AA4B7B" w:rsidRDefault="00550729" w:rsidP="00106AFF">
            <w:pPr>
              <w:rPr>
                <w:b/>
                <w:sz w:val="22"/>
                <w:szCs w:val="22"/>
              </w:rPr>
            </w:pPr>
          </w:p>
        </w:tc>
        <w:tc>
          <w:tcPr>
            <w:tcW w:w="413" w:type="dxa"/>
          </w:tcPr>
          <w:p w:rsidR="00550729" w:rsidRPr="00AA4B7B" w:rsidRDefault="00550729" w:rsidP="00106AFF">
            <w:pPr>
              <w:rPr>
                <w:b/>
                <w:sz w:val="22"/>
                <w:szCs w:val="22"/>
              </w:rPr>
            </w:pPr>
          </w:p>
        </w:tc>
        <w:tc>
          <w:tcPr>
            <w:tcW w:w="5027" w:type="dxa"/>
          </w:tcPr>
          <w:p w:rsidR="00550729" w:rsidRPr="00AA4B7B" w:rsidRDefault="00550729" w:rsidP="00106AFF">
            <w:pPr>
              <w:rPr>
                <w:b/>
                <w:sz w:val="22"/>
                <w:szCs w:val="22"/>
              </w:rPr>
            </w:pPr>
          </w:p>
        </w:tc>
      </w:tr>
    </w:tbl>
    <w:p w:rsidR="00550729" w:rsidRPr="00AA4B7B" w:rsidRDefault="00550729" w:rsidP="00550729">
      <w:pPr>
        <w:ind w:firstLine="284"/>
        <w:jc w:val="center"/>
        <w:rPr>
          <w:b/>
          <w:sz w:val="22"/>
          <w:szCs w:val="22"/>
        </w:rPr>
      </w:pPr>
      <w:r w:rsidRPr="00AA4B7B">
        <w:rPr>
          <w:b/>
          <w:sz w:val="22"/>
          <w:szCs w:val="22"/>
        </w:rPr>
        <w:t>м.п.</w:t>
      </w:r>
      <w:r w:rsidRPr="00AA4B7B">
        <w:rPr>
          <w:b/>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b/>
          <w:sz w:val="22"/>
          <w:szCs w:val="22"/>
        </w:rPr>
        <w:t>м.п.</w:t>
      </w:r>
    </w:p>
    <w:p w:rsidR="00D80A65" w:rsidRPr="00AA4B7B" w:rsidRDefault="00881943">
      <w:pPr>
        <w:jc w:val="right"/>
        <w:rPr>
          <w:b/>
          <w:sz w:val="22"/>
          <w:szCs w:val="22"/>
        </w:rPr>
      </w:pPr>
      <w:r w:rsidRPr="00AA4B7B">
        <w:rPr>
          <w:b/>
          <w:sz w:val="22"/>
          <w:szCs w:val="22"/>
        </w:rPr>
        <w:br w:type="page"/>
      </w:r>
      <w:r w:rsidR="00D80A65" w:rsidRPr="00AA4B7B">
        <w:rPr>
          <w:b/>
          <w:sz w:val="22"/>
          <w:szCs w:val="22"/>
        </w:rPr>
        <w:lastRenderedPageBreak/>
        <w:t>Приложение № 2</w:t>
      </w:r>
    </w:p>
    <w:p w:rsidR="00D80A65" w:rsidRPr="00AA4B7B" w:rsidRDefault="00D80A65">
      <w:pPr>
        <w:tabs>
          <w:tab w:val="left" w:pos="8820"/>
          <w:tab w:val="left" w:pos="9180"/>
        </w:tabs>
        <w:ind w:firstLine="284"/>
        <w:jc w:val="right"/>
        <w:rPr>
          <w:b/>
          <w:sz w:val="22"/>
          <w:szCs w:val="22"/>
        </w:rPr>
      </w:pPr>
      <w:r w:rsidRPr="00AA4B7B">
        <w:rPr>
          <w:b/>
          <w:sz w:val="22"/>
          <w:szCs w:val="22"/>
        </w:rPr>
        <w:t xml:space="preserve">к Договору об </w:t>
      </w:r>
      <w:r w:rsidR="003777A9" w:rsidRPr="00AA4B7B">
        <w:rPr>
          <w:b/>
          <w:sz w:val="22"/>
          <w:szCs w:val="22"/>
        </w:rPr>
        <w:t>электронном документообороте</w:t>
      </w:r>
    </w:p>
    <w:p w:rsidR="00DF4191" w:rsidRPr="00AA4B7B" w:rsidRDefault="00947431" w:rsidP="00DF4191">
      <w:pPr>
        <w:tabs>
          <w:tab w:val="left" w:pos="8820"/>
          <w:tab w:val="left" w:pos="9180"/>
        </w:tabs>
        <w:ind w:firstLine="284"/>
        <w:jc w:val="right"/>
        <w:rPr>
          <w:b/>
          <w:sz w:val="22"/>
          <w:szCs w:val="22"/>
        </w:rPr>
      </w:pPr>
      <w:r w:rsidRPr="00AA4B7B">
        <w:rPr>
          <w:b/>
          <w:sz w:val="22"/>
          <w:szCs w:val="22"/>
        </w:rPr>
        <w:t>от __.__.20</w:t>
      </w:r>
      <w:r w:rsidR="0093713C" w:rsidRPr="00AA4B7B">
        <w:rPr>
          <w:b/>
          <w:sz w:val="22"/>
          <w:szCs w:val="22"/>
        </w:rPr>
        <w:t>___</w:t>
      </w:r>
      <w:r w:rsidRPr="00AA4B7B">
        <w:rPr>
          <w:b/>
          <w:sz w:val="22"/>
          <w:szCs w:val="22"/>
        </w:rPr>
        <w:t xml:space="preserve"> № ______</w:t>
      </w:r>
    </w:p>
    <w:p w:rsidR="00D80A65" w:rsidRPr="00AA4B7B" w:rsidRDefault="00D80A65">
      <w:pPr>
        <w:tabs>
          <w:tab w:val="left" w:pos="8820"/>
          <w:tab w:val="left" w:pos="9180"/>
        </w:tabs>
        <w:ind w:firstLine="284"/>
        <w:jc w:val="right"/>
        <w:rPr>
          <w:b/>
          <w:color w:val="000000"/>
          <w:spacing w:val="-6"/>
          <w:sz w:val="22"/>
          <w:szCs w:val="22"/>
        </w:rPr>
      </w:pPr>
    </w:p>
    <w:p w:rsidR="00506B7E" w:rsidRPr="00AA4B7B" w:rsidRDefault="00506B7E" w:rsidP="00506B7E">
      <w:pPr>
        <w:pStyle w:val="af7"/>
        <w:ind w:left="0"/>
        <w:jc w:val="center"/>
        <w:rPr>
          <w:rFonts w:ascii="Times New Roman" w:hAnsi="Times New Roman"/>
          <w:b/>
        </w:rPr>
      </w:pPr>
      <w:r w:rsidRPr="00AA4B7B">
        <w:rPr>
          <w:rFonts w:ascii="Times New Roman" w:hAnsi="Times New Roman"/>
          <w:b/>
        </w:rPr>
        <w:t xml:space="preserve">Порядок и сроки </w:t>
      </w:r>
      <w:r w:rsidR="009F461E">
        <w:rPr>
          <w:rFonts w:ascii="Times New Roman" w:hAnsi="Times New Roman"/>
          <w:b/>
        </w:rPr>
        <w:t>совершения</w:t>
      </w:r>
      <w:r w:rsidR="009F461E" w:rsidRPr="00AA4B7B">
        <w:rPr>
          <w:rFonts w:ascii="Times New Roman" w:hAnsi="Times New Roman"/>
          <w:b/>
        </w:rPr>
        <w:t xml:space="preserve"> </w:t>
      </w:r>
      <w:r w:rsidR="0093713C" w:rsidRPr="00AA4B7B">
        <w:rPr>
          <w:rFonts w:ascii="Times New Roman" w:hAnsi="Times New Roman"/>
          <w:b/>
        </w:rPr>
        <w:t>Р</w:t>
      </w:r>
      <w:r w:rsidRPr="00AA4B7B">
        <w:rPr>
          <w:rFonts w:ascii="Times New Roman" w:hAnsi="Times New Roman"/>
          <w:b/>
        </w:rPr>
        <w:t>егистратором операций/совершения действий, обеспечивающих лицам, осуществляющим права по ценным бумагам, реализацию этих прав</w:t>
      </w:r>
    </w:p>
    <w:p w:rsidR="00506B7E" w:rsidRPr="00AA4B7B" w:rsidRDefault="00506B7E" w:rsidP="00506B7E">
      <w:pPr>
        <w:pStyle w:val="af7"/>
        <w:ind w:left="0"/>
        <w:jc w:val="center"/>
        <w:rPr>
          <w:rFonts w:ascii="Times New Roman" w:hAnsi="Times New Roman"/>
          <w:b/>
        </w:rPr>
      </w:pPr>
    </w:p>
    <w:p w:rsidR="00D80A65" w:rsidRPr="00AA4B7B" w:rsidRDefault="00C0382E" w:rsidP="00881943">
      <w:pPr>
        <w:numPr>
          <w:ilvl w:val="0"/>
          <w:numId w:val="39"/>
        </w:numPr>
        <w:tabs>
          <w:tab w:val="clear" w:pos="1077"/>
          <w:tab w:val="left" w:pos="360"/>
        </w:tabs>
        <w:spacing w:before="120" w:after="120"/>
        <w:ind w:left="360"/>
        <w:jc w:val="both"/>
        <w:rPr>
          <w:sz w:val="22"/>
          <w:szCs w:val="22"/>
        </w:rPr>
      </w:pPr>
      <w:proofErr w:type="gramStart"/>
      <w:r w:rsidRPr="00AA4B7B">
        <w:rPr>
          <w:sz w:val="22"/>
          <w:szCs w:val="22"/>
        </w:rPr>
        <w:t>Операции по счетам Депозитария на основании распоряжений</w:t>
      </w:r>
      <w:r w:rsidR="0093713C" w:rsidRPr="00AA4B7B">
        <w:rPr>
          <w:sz w:val="22"/>
          <w:szCs w:val="22"/>
        </w:rPr>
        <w:t xml:space="preserve"> о совершении операций</w:t>
      </w:r>
      <w:r w:rsidRPr="00AA4B7B">
        <w:rPr>
          <w:sz w:val="22"/>
          <w:szCs w:val="22"/>
        </w:rPr>
        <w:t xml:space="preserve">, полученных по ЭДО, и предоставление информации по лицевым счетам Депозитария осуществляются Регистратором не позднее следующего рабочего дня с момента поступления документов Депозитария к Регистратору или наступления сроков предоставления документов и информации, определенных в п.3 постоянно действующего запроса на получение информации, составленного в соответствии с </w:t>
      </w:r>
      <w:r w:rsidRPr="00AA4B7B">
        <w:rPr>
          <w:b/>
          <w:sz w:val="22"/>
          <w:szCs w:val="22"/>
        </w:rPr>
        <w:t>Приложением №</w:t>
      </w:r>
      <w:r w:rsidR="00881943" w:rsidRPr="00AA4B7B">
        <w:rPr>
          <w:b/>
          <w:sz w:val="22"/>
          <w:szCs w:val="22"/>
        </w:rPr>
        <w:t xml:space="preserve"> </w:t>
      </w:r>
      <w:r w:rsidR="00FE548A">
        <w:rPr>
          <w:b/>
          <w:sz w:val="22"/>
          <w:szCs w:val="22"/>
        </w:rPr>
        <w:t>3</w:t>
      </w:r>
      <w:r w:rsidRPr="00AA4B7B">
        <w:rPr>
          <w:sz w:val="22"/>
          <w:szCs w:val="22"/>
        </w:rPr>
        <w:t xml:space="preserve"> к Договору</w:t>
      </w:r>
      <w:r w:rsidR="003E14B1" w:rsidRPr="00AA4B7B">
        <w:rPr>
          <w:sz w:val="22"/>
          <w:szCs w:val="22"/>
        </w:rPr>
        <w:t>.</w:t>
      </w:r>
      <w:proofErr w:type="gramEnd"/>
    </w:p>
    <w:p w:rsidR="002F7972" w:rsidRPr="00AA4B7B" w:rsidRDefault="00506B7E" w:rsidP="00881943">
      <w:pPr>
        <w:numPr>
          <w:ilvl w:val="0"/>
          <w:numId w:val="39"/>
        </w:numPr>
        <w:tabs>
          <w:tab w:val="clear" w:pos="1077"/>
          <w:tab w:val="left" w:pos="360"/>
        </w:tabs>
        <w:spacing w:before="120" w:after="120"/>
        <w:ind w:left="360"/>
        <w:jc w:val="both"/>
        <w:rPr>
          <w:sz w:val="22"/>
          <w:szCs w:val="22"/>
        </w:rPr>
      </w:pPr>
      <w:r w:rsidRPr="00AA4B7B">
        <w:rPr>
          <w:sz w:val="22"/>
          <w:szCs w:val="22"/>
        </w:rPr>
        <w:t xml:space="preserve">Операции по счетам Депозитария на основании электронных сообщений Депозитария, содержащих волеизъявление лиц, не зарегистрированных в реестре акционеров, и связанных с корпоративными действиями, проводятся в порядке и сроки, установленные законодательством, </w:t>
      </w:r>
      <w:r w:rsidR="00AA0772" w:rsidRPr="00AA4B7B">
        <w:rPr>
          <w:sz w:val="22"/>
          <w:szCs w:val="22"/>
        </w:rPr>
        <w:t xml:space="preserve">а также в порядке, предусмотренном </w:t>
      </w:r>
      <w:r w:rsidRPr="00AA4B7B">
        <w:rPr>
          <w:sz w:val="22"/>
          <w:szCs w:val="22"/>
        </w:rPr>
        <w:t>Правилами ЭДО НРД.</w:t>
      </w:r>
    </w:p>
    <w:p w:rsidR="00D80A65" w:rsidRPr="00AA4B7B" w:rsidRDefault="00D80A65" w:rsidP="00881943">
      <w:pPr>
        <w:numPr>
          <w:ilvl w:val="0"/>
          <w:numId w:val="39"/>
        </w:numPr>
        <w:tabs>
          <w:tab w:val="clear" w:pos="1077"/>
          <w:tab w:val="left" w:pos="360"/>
        </w:tabs>
        <w:spacing w:before="120" w:after="120"/>
        <w:ind w:left="360"/>
        <w:jc w:val="both"/>
        <w:rPr>
          <w:sz w:val="22"/>
          <w:szCs w:val="22"/>
        </w:rPr>
      </w:pPr>
      <w:r w:rsidRPr="00AA4B7B">
        <w:rPr>
          <w:sz w:val="22"/>
          <w:szCs w:val="22"/>
        </w:rPr>
        <w:t xml:space="preserve">В </w:t>
      </w:r>
      <w:proofErr w:type="gramStart"/>
      <w:r w:rsidRPr="00AA4B7B">
        <w:rPr>
          <w:sz w:val="22"/>
          <w:szCs w:val="22"/>
        </w:rPr>
        <w:t>случае</w:t>
      </w:r>
      <w:proofErr w:type="gramEnd"/>
      <w:r w:rsidRPr="00AA4B7B">
        <w:rPr>
          <w:sz w:val="22"/>
          <w:szCs w:val="22"/>
        </w:rPr>
        <w:t xml:space="preserve"> необходимости проведения Регистратором дополнительных проверок документов, поступивших от Депозитария, срок исполнения Регистратором операций на основании распоряжений Депозитария будет определяться в соответствии с Правилами ведения </w:t>
      </w:r>
      <w:r w:rsidR="00FF498B">
        <w:rPr>
          <w:sz w:val="22"/>
          <w:szCs w:val="22"/>
        </w:rPr>
        <w:t>Р</w:t>
      </w:r>
      <w:r w:rsidRPr="00AA4B7B">
        <w:rPr>
          <w:sz w:val="22"/>
          <w:szCs w:val="22"/>
        </w:rPr>
        <w:t xml:space="preserve">еестра. Регистратор информирует Депозитарий о возникновении такой необходимости с помощью </w:t>
      </w:r>
      <w:proofErr w:type="spellStart"/>
      <w:r w:rsidRPr="00AA4B7B">
        <w:rPr>
          <w:sz w:val="22"/>
          <w:szCs w:val="22"/>
        </w:rPr>
        <w:t>нетипизированного</w:t>
      </w:r>
      <w:proofErr w:type="spellEnd"/>
      <w:r w:rsidRPr="00AA4B7B">
        <w:rPr>
          <w:sz w:val="22"/>
          <w:szCs w:val="22"/>
        </w:rPr>
        <w:t xml:space="preserve"> электронного сообщения с указанием номера электронного распоряжения</w:t>
      </w:r>
      <w:r w:rsidR="00244B6F" w:rsidRPr="00AA4B7B">
        <w:rPr>
          <w:sz w:val="22"/>
          <w:szCs w:val="22"/>
        </w:rPr>
        <w:t xml:space="preserve"> о совершении операции</w:t>
      </w:r>
      <w:r w:rsidRPr="00AA4B7B">
        <w:rPr>
          <w:sz w:val="22"/>
          <w:szCs w:val="22"/>
        </w:rPr>
        <w:t xml:space="preserve">, полученного от Депозитария. </w:t>
      </w:r>
    </w:p>
    <w:p w:rsidR="00D80A65" w:rsidRPr="00AA4B7B" w:rsidRDefault="00D80A65" w:rsidP="00881943">
      <w:pPr>
        <w:numPr>
          <w:ilvl w:val="0"/>
          <w:numId w:val="39"/>
        </w:numPr>
        <w:tabs>
          <w:tab w:val="clear" w:pos="1077"/>
          <w:tab w:val="left" w:pos="360"/>
        </w:tabs>
        <w:spacing w:before="120" w:after="120"/>
        <w:ind w:left="360"/>
        <w:jc w:val="both"/>
        <w:rPr>
          <w:color w:val="000000"/>
          <w:spacing w:val="-9"/>
          <w:sz w:val="22"/>
          <w:szCs w:val="22"/>
        </w:rPr>
      </w:pPr>
      <w:r w:rsidRPr="00AA4B7B">
        <w:rPr>
          <w:sz w:val="22"/>
          <w:szCs w:val="22"/>
        </w:rPr>
        <w:t xml:space="preserve">Список владельцев, в </w:t>
      </w:r>
      <w:proofErr w:type="gramStart"/>
      <w:r w:rsidRPr="00AA4B7B">
        <w:rPr>
          <w:sz w:val="22"/>
          <w:szCs w:val="22"/>
        </w:rPr>
        <w:t>отношении</w:t>
      </w:r>
      <w:proofErr w:type="gramEnd"/>
      <w:r w:rsidRPr="00AA4B7B">
        <w:rPr>
          <w:sz w:val="22"/>
          <w:szCs w:val="22"/>
        </w:rPr>
        <w:t xml:space="preserve"> ценных бумаг которых Депозитарий является номинальным держателем, предоставляется Регистратору</w:t>
      </w:r>
      <w:r w:rsidRPr="00AA4B7B">
        <w:rPr>
          <w:color w:val="000000"/>
          <w:spacing w:val="-6"/>
          <w:sz w:val="22"/>
          <w:szCs w:val="22"/>
        </w:rPr>
        <w:t xml:space="preserve"> по его требованию и в сроки, определенные законодательством.</w:t>
      </w:r>
      <w:r w:rsidR="006E32F1" w:rsidRPr="00AA4B7B">
        <w:rPr>
          <w:color w:val="000000"/>
          <w:spacing w:val="-6"/>
          <w:sz w:val="22"/>
          <w:szCs w:val="22"/>
        </w:rPr>
        <w:t xml:space="preserve"> </w:t>
      </w:r>
      <w:r w:rsidRPr="00AA4B7B">
        <w:rPr>
          <w:color w:val="000000"/>
          <w:spacing w:val="-6"/>
          <w:sz w:val="22"/>
          <w:szCs w:val="22"/>
        </w:rPr>
        <w:t>При этом Депозитарий обязуется предпринять все усилия для своевременного раскрытия Регистратору информации о владельцах ценных бумаг.</w:t>
      </w:r>
    </w:p>
    <w:p w:rsidR="00D80A65" w:rsidRPr="00AA4B7B" w:rsidRDefault="00D80A65">
      <w:pPr>
        <w:widowControl w:val="0"/>
        <w:shd w:val="clear" w:color="auto" w:fill="FFFFFF"/>
        <w:autoSpaceDE w:val="0"/>
        <w:autoSpaceDN w:val="0"/>
        <w:adjustRightInd w:val="0"/>
        <w:spacing w:before="120" w:line="264" w:lineRule="exact"/>
        <w:ind w:right="119"/>
        <w:jc w:val="both"/>
        <w:rPr>
          <w:color w:val="000000"/>
          <w:spacing w:val="-9"/>
          <w:sz w:val="22"/>
          <w:szCs w:val="22"/>
        </w:rPr>
      </w:pPr>
    </w:p>
    <w:tbl>
      <w:tblPr>
        <w:tblW w:w="0" w:type="auto"/>
        <w:jc w:val="center"/>
        <w:tblInd w:w="-72" w:type="dxa"/>
        <w:tblLayout w:type="fixed"/>
        <w:tblLook w:val="0000"/>
      </w:tblPr>
      <w:tblGrid>
        <w:gridCol w:w="4624"/>
        <w:gridCol w:w="413"/>
        <w:gridCol w:w="5027"/>
      </w:tblGrid>
      <w:tr w:rsidR="00550729" w:rsidRPr="00AA4B7B" w:rsidTr="00106AFF">
        <w:trPr>
          <w:jc w:val="center"/>
        </w:trPr>
        <w:tc>
          <w:tcPr>
            <w:tcW w:w="4624" w:type="dxa"/>
          </w:tcPr>
          <w:p w:rsidR="00550729" w:rsidRPr="00AA4B7B" w:rsidRDefault="00550729" w:rsidP="00106AFF">
            <w:pPr>
              <w:pStyle w:val="4"/>
              <w:jc w:val="left"/>
              <w:rPr>
                <w:b/>
                <w:sz w:val="22"/>
                <w:szCs w:val="22"/>
              </w:rPr>
            </w:pPr>
            <w:r w:rsidRPr="00AA4B7B">
              <w:rPr>
                <w:b/>
                <w:i/>
                <w:sz w:val="22"/>
                <w:szCs w:val="22"/>
              </w:rPr>
              <w:t>Депозитарий:</w:t>
            </w:r>
          </w:p>
        </w:tc>
        <w:tc>
          <w:tcPr>
            <w:tcW w:w="413" w:type="dxa"/>
          </w:tcPr>
          <w:p w:rsidR="00550729" w:rsidRPr="00AA4B7B" w:rsidRDefault="00550729" w:rsidP="00106AFF">
            <w:pPr>
              <w:rPr>
                <w:b/>
                <w:i/>
                <w:sz w:val="22"/>
                <w:szCs w:val="22"/>
              </w:rPr>
            </w:pPr>
          </w:p>
        </w:tc>
        <w:tc>
          <w:tcPr>
            <w:tcW w:w="5027" w:type="dxa"/>
          </w:tcPr>
          <w:p w:rsidR="00550729" w:rsidRPr="00AA4B7B" w:rsidRDefault="00550729" w:rsidP="00106AFF">
            <w:pPr>
              <w:rPr>
                <w:b/>
                <w:sz w:val="22"/>
                <w:szCs w:val="22"/>
              </w:rPr>
            </w:pPr>
            <w:r w:rsidRPr="00AA4B7B">
              <w:rPr>
                <w:b/>
                <w:i/>
                <w:sz w:val="22"/>
                <w:szCs w:val="22"/>
              </w:rPr>
              <w:t>Регистратор:</w:t>
            </w:r>
          </w:p>
        </w:tc>
      </w:tr>
      <w:tr w:rsidR="00550729" w:rsidRPr="00AA4B7B" w:rsidTr="00106AFF">
        <w:trPr>
          <w:jc w:val="center"/>
        </w:trPr>
        <w:tc>
          <w:tcPr>
            <w:tcW w:w="4624" w:type="dxa"/>
          </w:tcPr>
          <w:p w:rsidR="00550729" w:rsidRPr="00AA4B7B" w:rsidRDefault="00550729" w:rsidP="00106AFF">
            <w:pPr>
              <w:pStyle w:val="4"/>
              <w:jc w:val="left"/>
              <w:rPr>
                <w:sz w:val="22"/>
                <w:szCs w:val="22"/>
              </w:rPr>
            </w:pPr>
          </w:p>
        </w:tc>
        <w:tc>
          <w:tcPr>
            <w:tcW w:w="413" w:type="dxa"/>
          </w:tcPr>
          <w:p w:rsidR="00550729" w:rsidRPr="00AA4B7B" w:rsidRDefault="00550729" w:rsidP="00106AFF">
            <w:pPr>
              <w:rPr>
                <w:b/>
                <w:sz w:val="22"/>
                <w:szCs w:val="22"/>
              </w:rPr>
            </w:pPr>
          </w:p>
        </w:tc>
        <w:tc>
          <w:tcPr>
            <w:tcW w:w="5027" w:type="dxa"/>
          </w:tcPr>
          <w:p w:rsidR="00550729" w:rsidRPr="00AA4B7B" w:rsidRDefault="00550729" w:rsidP="00106AFF">
            <w:pPr>
              <w:ind w:right="-567" w:firstLine="491"/>
              <w:rPr>
                <w:b/>
                <w:sz w:val="22"/>
                <w:szCs w:val="22"/>
              </w:rPr>
            </w:pPr>
          </w:p>
        </w:tc>
      </w:tr>
      <w:tr w:rsidR="00550729" w:rsidRPr="00AA4B7B" w:rsidTr="00106AFF">
        <w:trPr>
          <w:jc w:val="center"/>
        </w:trPr>
        <w:tc>
          <w:tcPr>
            <w:tcW w:w="4624" w:type="dxa"/>
          </w:tcPr>
          <w:p w:rsidR="00550729" w:rsidRPr="00AA4B7B" w:rsidRDefault="0004645A" w:rsidP="00106AFF">
            <w:pPr>
              <w:pStyle w:val="4"/>
              <w:jc w:val="left"/>
              <w:rPr>
                <w:b/>
                <w:sz w:val="22"/>
                <w:szCs w:val="22"/>
              </w:rPr>
            </w:pPr>
            <w:r>
              <w:rPr>
                <w:b/>
                <w:sz w:val="22"/>
                <w:szCs w:val="22"/>
              </w:rPr>
              <w:t xml:space="preserve"> </w:t>
            </w:r>
          </w:p>
        </w:tc>
        <w:tc>
          <w:tcPr>
            <w:tcW w:w="413" w:type="dxa"/>
          </w:tcPr>
          <w:p w:rsidR="00550729" w:rsidRPr="00AA4B7B" w:rsidRDefault="00550729" w:rsidP="00106AFF">
            <w:pPr>
              <w:rPr>
                <w:b/>
                <w:sz w:val="22"/>
                <w:szCs w:val="22"/>
              </w:rPr>
            </w:pPr>
          </w:p>
        </w:tc>
        <w:tc>
          <w:tcPr>
            <w:tcW w:w="5027" w:type="dxa"/>
          </w:tcPr>
          <w:p w:rsidR="00550729" w:rsidRPr="00AA4B7B" w:rsidRDefault="0004645A" w:rsidP="00106AFF">
            <w:pPr>
              <w:rPr>
                <w:i/>
                <w:sz w:val="22"/>
                <w:szCs w:val="22"/>
              </w:rPr>
            </w:pPr>
            <w:r>
              <w:rPr>
                <w:b/>
                <w:sz w:val="22"/>
                <w:szCs w:val="22"/>
              </w:rPr>
              <w:t xml:space="preserve"> </w:t>
            </w:r>
          </w:p>
        </w:tc>
      </w:tr>
      <w:tr w:rsidR="00550729" w:rsidRPr="00AA4B7B" w:rsidTr="00106AFF">
        <w:trPr>
          <w:trHeight w:val="936"/>
          <w:jc w:val="center"/>
        </w:trPr>
        <w:tc>
          <w:tcPr>
            <w:tcW w:w="4624" w:type="dxa"/>
          </w:tcPr>
          <w:p w:rsidR="00550729" w:rsidRPr="00AA4B7B" w:rsidRDefault="00550729" w:rsidP="00106AFF">
            <w:pPr>
              <w:rPr>
                <w:sz w:val="22"/>
                <w:szCs w:val="22"/>
              </w:rPr>
            </w:pPr>
          </w:p>
          <w:p w:rsidR="00550729" w:rsidRPr="00AA4B7B" w:rsidRDefault="00550729" w:rsidP="00106AFF">
            <w:pPr>
              <w:rPr>
                <w:b/>
                <w:i/>
                <w:sz w:val="22"/>
                <w:szCs w:val="22"/>
              </w:rPr>
            </w:pPr>
            <w:r w:rsidRPr="00AA4B7B">
              <w:rPr>
                <w:sz w:val="22"/>
                <w:szCs w:val="22"/>
              </w:rPr>
              <w:t>_________________</w:t>
            </w:r>
            <w:r w:rsidRPr="00AA4B7B">
              <w:rPr>
                <w:b/>
                <w:i/>
                <w:sz w:val="22"/>
                <w:szCs w:val="22"/>
              </w:rPr>
              <w:t xml:space="preserve">   /________________/</w:t>
            </w:r>
          </w:p>
          <w:p w:rsidR="00550729" w:rsidRPr="00AA4B7B" w:rsidRDefault="00550729" w:rsidP="00106AFF">
            <w:pPr>
              <w:rPr>
                <w:i/>
                <w:sz w:val="22"/>
                <w:szCs w:val="22"/>
              </w:rPr>
            </w:pPr>
            <w:r w:rsidRPr="00AA4B7B">
              <w:rPr>
                <w:i/>
                <w:sz w:val="22"/>
                <w:szCs w:val="22"/>
              </w:rPr>
              <w:t xml:space="preserve">          (подпись)                                 </w:t>
            </w:r>
            <w:r w:rsidR="008820F2" w:rsidRPr="00AA4B7B">
              <w:rPr>
                <w:i/>
                <w:sz w:val="22"/>
                <w:szCs w:val="22"/>
              </w:rPr>
              <w:t>ФИО</w:t>
            </w:r>
            <w:r w:rsidRPr="00AA4B7B">
              <w:rPr>
                <w:i/>
                <w:sz w:val="22"/>
                <w:szCs w:val="22"/>
              </w:rPr>
              <w:t xml:space="preserve">                </w:t>
            </w:r>
          </w:p>
        </w:tc>
        <w:tc>
          <w:tcPr>
            <w:tcW w:w="413" w:type="dxa"/>
          </w:tcPr>
          <w:p w:rsidR="00550729" w:rsidRPr="00AA4B7B" w:rsidRDefault="00550729" w:rsidP="00106AFF">
            <w:pPr>
              <w:rPr>
                <w:sz w:val="22"/>
                <w:szCs w:val="22"/>
              </w:rPr>
            </w:pPr>
          </w:p>
        </w:tc>
        <w:tc>
          <w:tcPr>
            <w:tcW w:w="5027" w:type="dxa"/>
          </w:tcPr>
          <w:p w:rsidR="00550729" w:rsidRPr="00AA4B7B" w:rsidRDefault="00550729" w:rsidP="00106AFF">
            <w:pPr>
              <w:ind w:right="-567" w:firstLine="491"/>
              <w:jc w:val="both"/>
              <w:rPr>
                <w:b/>
                <w:sz w:val="22"/>
                <w:szCs w:val="22"/>
              </w:rPr>
            </w:pPr>
          </w:p>
          <w:p w:rsidR="00550729" w:rsidRPr="00AA4B7B" w:rsidRDefault="00550729" w:rsidP="00106AFF">
            <w:pPr>
              <w:ind w:right="-567"/>
              <w:rPr>
                <w:b/>
                <w:i/>
                <w:sz w:val="22"/>
                <w:szCs w:val="22"/>
              </w:rPr>
            </w:pPr>
            <w:r w:rsidRPr="00AA4B7B">
              <w:rPr>
                <w:b/>
                <w:i/>
                <w:sz w:val="22"/>
                <w:szCs w:val="22"/>
              </w:rPr>
              <w:t>____________________</w:t>
            </w:r>
            <w:r w:rsidR="0004645A">
              <w:rPr>
                <w:b/>
                <w:i/>
                <w:sz w:val="22"/>
                <w:szCs w:val="22"/>
              </w:rPr>
              <w:t>/________________/</w:t>
            </w:r>
            <w:r w:rsidRPr="00AA4B7B">
              <w:rPr>
                <w:b/>
                <w:i/>
                <w:sz w:val="22"/>
                <w:szCs w:val="22"/>
              </w:rPr>
              <w:t xml:space="preserve">        </w:t>
            </w:r>
            <w:r w:rsidR="0004645A">
              <w:rPr>
                <w:b/>
                <w:i/>
                <w:sz w:val="22"/>
                <w:szCs w:val="22"/>
              </w:rPr>
              <w:t xml:space="preserve"> </w:t>
            </w:r>
          </w:p>
          <w:p w:rsidR="00550729" w:rsidRPr="00AA4B7B" w:rsidRDefault="00550729" w:rsidP="00106AFF">
            <w:pPr>
              <w:ind w:right="-567" w:firstLine="432"/>
              <w:rPr>
                <w:i/>
                <w:sz w:val="22"/>
                <w:szCs w:val="22"/>
              </w:rPr>
            </w:pPr>
            <w:r w:rsidRPr="00AA4B7B">
              <w:rPr>
                <w:i/>
                <w:sz w:val="22"/>
                <w:szCs w:val="22"/>
              </w:rPr>
              <w:t xml:space="preserve">(подпись)          </w:t>
            </w:r>
          </w:p>
          <w:p w:rsidR="00550729" w:rsidRPr="00AA4B7B" w:rsidRDefault="00550729" w:rsidP="00106AFF">
            <w:pPr>
              <w:rPr>
                <w:sz w:val="22"/>
                <w:szCs w:val="22"/>
              </w:rPr>
            </w:pPr>
            <w:r w:rsidRPr="00AA4B7B">
              <w:rPr>
                <w:i/>
                <w:sz w:val="22"/>
                <w:szCs w:val="22"/>
              </w:rPr>
              <w:t xml:space="preserve">                                                    </w:t>
            </w:r>
          </w:p>
        </w:tc>
      </w:tr>
      <w:tr w:rsidR="00550729" w:rsidRPr="00AA4B7B" w:rsidTr="00106AFF">
        <w:trPr>
          <w:trHeight w:val="135"/>
          <w:jc w:val="center"/>
        </w:trPr>
        <w:tc>
          <w:tcPr>
            <w:tcW w:w="4624" w:type="dxa"/>
          </w:tcPr>
          <w:p w:rsidR="00550729" w:rsidRPr="00AA4B7B" w:rsidRDefault="00550729" w:rsidP="00106AFF">
            <w:pPr>
              <w:rPr>
                <w:b/>
                <w:sz w:val="22"/>
                <w:szCs w:val="22"/>
                <w:highlight w:val="yellow"/>
              </w:rPr>
            </w:pPr>
          </w:p>
        </w:tc>
        <w:tc>
          <w:tcPr>
            <w:tcW w:w="413" w:type="dxa"/>
          </w:tcPr>
          <w:p w:rsidR="00550729" w:rsidRPr="00AA4B7B" w:rsidRDefault="00550729" w:rsidP="00106AFF">
            <w:pPr>
              <w:rPr>
                <w:b/>
                <w:sz w:val="22"/>
                <w:szCs w:val="22"/>
              </w:rPr>
            </w:pPr>
          </w:p>
        </w:tc>
        <w:tc>
          <w:tcPr>
            <w:tcW w:w="5027" w:type="dxa"/>
          </w:tcPr>
          <w:p w:rsidR="00550729" w:rsidRPr="00AA4B7B" w:rsidRDefault="00550729" w:rsidP="00106AFF">
            <w:pPr>
              <w:rPr>
                <w:b/>
                <w:sz w:val="22"/>
                <w:szCs w:val="22"/>
              </w:rPr>
            </w:pPr>
          </w:p>
        </w:tc>
      </w:tr>
      <w:tr w:rsidR="00550729" w:rsidRPr="00AA4B7B" w:rsidTr="00106AFF">
        <w:trPr>
          <w:trHeight w:val="298"/>
          <w:jc w:val="center"/>
        </w:trPr>
        <w:tc>
          <w:tcPr>
            <w:tcW w:w="4624" w:type="dxa"/>
          </w:tcPr>
          <w:p w:rsidR="00550729" w:rsidRPr="00AA4B7B" w:rsidRDefault="00550729" w:rsidP="00106AFF">
            <w:pPr>
              <w:rPr>
                <w:b/>
                <w:sz w:val="22"/>
                <w:szCs w:val="22"/>
                <w:highlight w:val="yellow"/>
              </w:rPr>
            </w:pPr>
          </w:p>
        </w:tc>
        <w:tc>
          <w:tcPr>
            <w:tcW w:w="413" w:type="dxa"/>
          </w:tcPr>
          <w:p w:rsidR="00550729" w:rsidRPr="00AA4B7B" w:rsidRDefault="00550729" w:rsidP="00106AFF">
            <w:pPr>
              <w:rPr>
                <w:b/>
                <w:sz w:val="22"/>
                <w:szCs w:val="22"/>
              </w:rPr>
            </w:pPr>
          </w:p>
        </w:tc>
        <w:tc>
          <w:tcPr>
            <w:tcW w:w="5027" w:type="dxa"/>
          </w:tcPr>
          <w:p w:rsidR="00550729" w:rsidRPr="00AA4B7B" w:rsidRDefault="00550729" w:rsidP="00106AFF">
            <w:pPr>
              <w:rPr>
                <w:b/>
                <w:sz w:val="22"/>
                <w:szCs w:val="22"/>
              </w:rPr>
            </w:pPr>
          </w:p>
        </w:tc>
      </w:tr>
    </w:tbl>
    <w:p w:rsidR="00550729" w:rsidRPr="00AA4B7B" w:rsidRDefault="00550729" w:rsidP="00550729">
      <w:pPr>
        <w:ind w:firstLine="284"/>
        <w:jc w:val="center"/>
        <w:rPr>
          <w:b/>
          <w:sz w:val="22"/>
          <w:szCs w:val="22"/>
        </w:rPr>
      </w:pPr>
      <w:r w:rsidRPr="00AA4B7B">
        <w:rPr>
          <w:b/>
          <w:sz w:val="22"/>
          <w:szCs w:val="22"/>
        </w:rPr>
        <w:t>м.п.</w:t>
      </w:r>
      <w:r w:rsidRPr="00AA4B7B">
        <w:rPr>
          <w:b/>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b/>
          <w:sz w:val="22"/>
          <w:szCs w:val="22"/>
        </w:rPr>
        <w:t>м.п.</w:t>
      </w:r>
    </w:p>
    <w:p w:rsidR="00881943" w:rsidRPr="00AA4B7B" w:rsidRDefault="00881943">
      <w:pPr>
        <w:jc w:val="right"/>
        <w:rPr>
          <w:b/>
          <w:sz w:val="22"/>
          <w:szCs w:val="22"/>
        </w:rPr>
      </w:pPr>
    </w:p>
    <w:p w:rsidR="00D80A65" w:rsidRPr="00AA4B7B" w:rsidRDefault="00881943">
      <w:pPr>
        <w:jc w:val="right"/>
        <w:rPr>
          <w:b/>
          <w:sz w:val="22"/>
          <w:szCs w:val="22"/>
        </w:rPr>
      </w:pPr>
      <w:r w:rsidRPr="00AA4B7B">
        <w:rPr>
          <w:b/>
          <w:sz w:val="22"/>
          <w:szCs w:val="22"/>
        </w:rPr>
        <w:br w:type="page"/>
      </w:r>
      <w:r w:rsidR="00D80A65" w:rsidRPr="00AA4B7B">
        <w:rPr>
          <w:b/>
          <w:sz w:val="22"/>
          <w:szCs w:val="22"/>
        </w:rPr>
        <w:lastRenderedPageBreak/>
        <w:t>Приложение № 3</w:t>
      </w:r>
    </w:p>
    <w:p w:rsidR="00D80A65" w:rsidRPr="00AA4B7B" w:rsidRDefault="00D80A65">
      <w:pPr>
        <w:tabs>
          <w:tab w:val="left" w:pos="8820"/>
          <w:tab w:val="left" w:pos="9180"/>
        </w:tabs>
        <w:ind w:firstLine="284"/>
        <w:jc w:val="right"/>
        <w:rPr>
          <w:b/>
          <w:sz w:val="22"/>
          <w:szCs w:val="22"/>
        </w:rPr>
      </w:pPr>
      <w:r w:rsidRPr="00AA4B7B">
        <w:rPr>
          <w:b/>
          <w:sz w:val="22"/>
          <w:szCs w:val="22"/>
        </w:rPr>
        <w:t xml:space="preserve">к Договору об </w:t>
      </w:r>
      <w:r w:rsidR="003777A9" w:rsidRPr="00AA4B7B">
        <w:rPr>
          <w:b/>
          <w:sz w:val="22"/>
          <w:szCs w:val="22"/>
        </w:rPr>
        <w:t>электронном документообороте</w:t>
      </w:r>
    </w:p>
    <w:p w:rsidR="00DF4191" w:rsidRPr="00AA4B7B" w:rsidRDefault="00947431" w:rsidP="00DF4191">
      <w:pPr>
        <w:tabs>
          <w:tab w:val="left" w:pos="8820"/>
          <w:tab w:val="left" w:pos="9180"/>
        </w:tabs>
        <w:ind w:firstLine="284"/>
        <w:jc w:val="right"/>
        <w:rPr>
          <w:b/>
          <w:sz w:val="22"/>
          <w:szCs w:val="22"/>
        </w:rPr>
      </w:pPr>
      <w:r w:rsidRPr="00AA4B7B">
        <w:rPr>
          <w:b/>
          <w:sz w:val="22"/>
          <w:szCs w:val="22"/>
        </w:rPr>
        <w:t>от __.__.20</w:t>
      </w:r>
      <w:r w:rsidR="00244B6F" w:rsidRPr="00AA4B7B">
        <w:rPr>
          <w:b/>
          <w:sz w:val="22"/>
          <w:szCs w:val="22"/>
        </w:rPr>
        <w:t>___</w:t>
      </w:r>
      <w:r w:rsidRPr="00AA4B7B">
        <w:rPr>
          <w:b/>
          <w:sz w:val="22"/>
          <w:szCs w:val="22"/>
        </w:rPr>
        <w:t xml:space="preserve"> № ______</w:t>
      </w:r>
    </w:p>
    <w:p w:rsidR="00D80A65" w:rsidRPr="00AA4B7B" w:rsidRDefault="00D80A65">
      <w:pPr>
        <w:pStyle w:val="10"/>
        <w:widowControl/>
        <w:spacing w:before="0" w:after="0"/>
        <w:ind w:right="720"/>
        <w:rPr>
          <w:sz w:val="22"/>
          <w:szCs w:val="22"/>
        </w:rPr>
      </w:pPr>
    </w:p>
    <w:p w:rsidR="00D80A65" w:rsidRPr="00AA4B7B" w:rsidRDefault="00D80A65">
      <w:pPr>
        <w:pStyle w:val="a8"/>
        <w:jc w:val="right"/>
        <w:rPr>
          <w:szCs w:val="22"/>
        </w:rPr>
      </w:pPr>
      <w:r w:rsidRPr="00AA4B7B">
        <w:rPr>
          <w:b/>
          <w:szCs w:val="22"/>
          <w:u w:val="single"/>
        </w:rPr>
        <w:t>ОБРАЗЕЦ</w:t>
      </w:r>
    </w:p>
    <w:p w:rsidR="00D80A65" w:rsidRPr="00AA4B7B" w:rsidRDefault="00D80A65">
      <w:pPr>
        <w:pStyle w:val="10"/>
        <w:widowControl/>
        <w:spacing w:before="0" w:after="0"/>
        <w:ind w:right="720"/>
        <w:jc w:val="right"/>
        <w:rPr>
          <w:rFonts w:ascii="Times New Roman" w:hAnsi="Times New Roman"/>
          <w:bCs/>
          <w:i/>
          <w:iCs/>
          <w:color w:val="auto"/>
          <w:sz w:val="22"/>
          <w:szCs w:val="22"/>
        </w:rPr>
      </w:pPr>
    </w:p>
    <w:p w:rsidR="00430216" w:rsidRPr="00AA4B7B" w:rsidRDefault="00430216" w:rsidP="00430216">
      <w:pPr>
        <w:pStyle w:val="a8"/>
        <w:ind w:left="5220"/>
        <w:jc w:val="right"/>
        <w:rPr>
          <w:szCs w:val="22"/>
        </w:rPr>
      </w:pPr>
      <w:r w:rsidRPr="00AA4B7B">
        <w:rPr>
          <w:szCs w:val="22"/>
        </w:rPr>
        <w:t>_____________________________________</w:t>
      </w:r>
    </w:p>
    <w:p w:rsidR="00430216" w:rsidRPr="00AA4B7B" w:rsidRDefault="00430216" w:rsidP="00430216">
      <w:pPr>
        <w:pStyle w:val="a8"/>
        <w:jc w:val="right"/>
        <w:rPr>
          <w:szCs w:val="22"/>
        </w:rPr>
      </w:pPr>
      <w:r w:rsidRPr="00AA4B7B">
        <w:rPr>
          <w:szCs w:val="22"/>
        </w:rPr>
        <w:t>(организационно-правовая форма, наименование юр</w:t>
      </w:r>
      <w:proofErr w:type="gramStart"/>
      <w:r w:rsidRPr="00AA4B7B">
        <w:rPr>
          <w:szCs w:val="22"/>
        </w:rPr>
        <w:t>.л</w:t>
      </w:r>
      <w:proofErr w:type="gramEnd"/>
      <w:r w:rsidRPr="00AA4B7B">
        <w:rPr>
          <w:szCs w:val="22"/>
        </w:rPr>
        <w:t>ица)</w:t>
      </w:r>
    </w:p>
    <w:p w:rsidR="00430216" w:rsidRPr="00AA4B7B" w:rsidRDefault="00430216" w:rsidP="00430216">
      <w:pPr>
        <w:pStyle w:val="a8"/>
        <w:ind w:left="6372"/>
        <w:jc w:val="center"/>
        <w:rPr>
          <w:szCs w:val="22"/>
        </w:rPr>
      </w:pPr>
    </w:p>
    <w:p w:rsidR="00430216" w:rsidRPr="00AA4B7B" w:rsidRDefault="00430216" w:rsidP="00430216">
      <w:pPr>
        <w:pStyle w:val="a8"/>
        <w:jc w:val="center"/>
        <w:rPr>
          <w:b/>
          <w:szCs w:val="22"/>
        </w:rPr>
      </w:pPr>
      <w:r w:rsidRPr="00AA4B7B">
        <w:rPr>
          <w:b/>
          <w:szCs w:val="22"/>
        </w:rPr>
        <w:t>Постоянно действующий запрос на получение информации</w:t>
      </w:r>
    </w:p>
    <w:p w:rsidR="00430216" w:rsidRPr="00AA4B7B" w:rsidRDefault="00430216" w:rsidP="00430216">
      <w:pPr>
        <w:pStyle w:val="a8"/>
        <w:jc w:val="center"/>
        <w:rPr>
          <w:szCs w:val="22"/>
        </w:rPr>
      </w:pPr>
    </w:p>
    <w:p w:rsidR="00430216" w:rsidRPr="00AA4B7B" w:rsidRDefault="00430216" w:rsidP="00430216">
      <w:pPr>
        <w:numPr>
          <w:ilvl w:val="0"/>
          <w:numId w:val="19"/>
        </w:numPr>
        <w:spacing w:before="240" w:after="120"/>
        <w:jc w:val="both"/>
        <w:outlineLvl w:val="0"/>
        <w:rPr>
          <w:sz w:val="22"/>
          <w:szCs w:val="22"/>
        </w:rPr>
      </w:pPr>
      <w:r w:rsidRPr="00AA4B7B">
        <w:rPr>
          <w:sz w:val="22"/>
          <w:szCs w:val="22"/>
        </w:rPr>
        <w:t xml:space="preserve">Настоящий запрос составлен в </w:t>
      </w:r>
      <w:proofErr w:type="gramStart"/>
      <w:r w:rsidRPr="00AA4B7B">
        <w:rPr>
          <w:sz w:val="22"/>
          <w:szCs w:val="22"/>
        </w:rPr>
        <w:t>соответствии</w:t>
      </w:r>
      <w:proofErr w:type="gramEnd"/>
      <w:r w:rsidRPr="00AA4B7B">
        <w:rPr>
          <w:sz w:val="22"/>
          <w:szCs w:val="22"/>
        </w:rPr>
        <w:t xml:space="preserve"> с Договором об электронном документообороте от «___» __________ 20___ г.  № _______________________________  (далее – Договор).</w:t>
      </w:r>
    </w:p>
    <w:p w:rsidR="00430216" w:rsidRPr="00AA4B7B" w:rsidRDefault="00430216" w:rsidP="00430216">
      <w:pPr>
        <w:numPr>
          <w:ilvl w:val="0"/>
          <w:numId w:val="19"/>
        </w:numPr>
        <w:spacing w:before="240" w:after="120"/>
        <w:jc w:val="both"/>
        <w:outlineLvl w:val="0"/>
        <w:rPr>
          <w:sz w:val="22"/>
          <w:szCs w:val="22"/>
        </w:rPr>
      </w:pPr>
      <w:r w:rsidRPr="00AA4B7B">
        <w:rPr>
          <w:sz w:val="22"/>
          <w:szCs w:val="22"/>
        </w:rPr>
        <w:t>Настоящий запрос вступает в силу со следующего дня после подписания акта о завершении  опытной эксплуатации и действует в течение срока действия Договора.</w:t>
      </w:r>
    </w:p>
    <w:p w:rsidR="00430216" w:rsidRPr="00AA4B7B" w:rsidRDefault="00430216" w:rsidP="00430216">
      <w:pPr>
        <w:numPr>
          <w:ilvl w:val="0"/>
          <w:numId w:val="19"/>
        </w:numPr>
        <w:spacing w:before="240" w:after="120"/>
        <w:jc w:val="both"/>
        <w:outlineLvl w:val="0"/>
        <w:rPr>
          <w:sz w:val="22"/>
          <w:szCs w:val="22"/>
        </w:rPr>
      </w:pPr>
      <w:r w:rsidRPr="00AA4B7B">
        <w:rPr>
          <w:sz w:val="22"/>
          <w:szCs w:val="22"/>
        </w:rPr>
        <w:t xml:space="preserve">В </w:t>
      </w:r>
      <w:proofErr w:type="gramStart"/>
      <w:r w:rsidRPr="00AA4B7B">
        <w:rPr>
          <w:sz w:val="22"/>
          <w:szCs w:val="22"/>
        </w:rPr>
        <w:t>рамках</w:t>
      </w:r>
      <w:proofErr w:type="gramEnd"/>
      <w:r w:rsidRPr="00AA4B7B">
        <w:rPr>
          <w:sz w:val="22"/>
          <w:szCs w:val="22"/>
        </w:rPr>
        <w:t xml:space="preserve"> настоящего запроса Депозитарий: </w:t>
      </w:r>
      <w:r w:rsidRPr="00AA4B7B">
        <w:rPr>
          <w:b/>
          <w:color w:val="333333"/>
          <w:sz w:val="22"/>
          <w:szCs w:val="22"/>
        </w:rPr>
        <w:t>___________________________________________________</w:t>
      </w:r>
    </w:p>
    <w:p w:rsidR="00430216" w:rsidRPr="00AA4B7B" w:rsidRDefault="00430216" w:rsidP="00430216">
      <w:pPr>
        <w:jc w:val="both"/>
        <w:outlineLvl w:val="0"/>
        <w:rPr>
          <w:sz w:val="22"/>
          <w:szCs w:val="22"/>
          <w:vertAlign w:val="superscript"/>
        </w:rPr>
      </w:pPr>
      <w:r w:rsidRPr="00AA4B7B">
        <w:rPr>
          <w:sz w:val="22"/>
          <w:szCs w:val="22"/>
          <w:vertAlign w:val="superscript"/>
        </w:rPr>
        <w:tab/>
      </w:r>
      <w:r w:rsidRPr="00AA4B7B">
        <w:rPr>
          <w:sz w:val="22"/>
          <w:szCs w:val="22"/>
          <w:vertAlign w:val="superscript"/>
        </w:rPr>
        <w:tab/>
      </w:r>
      <w:r w:rsidRPr="00AA4B7B">
        <w:rPr>
          <w:sz w:val="22"/>
          <w:szCs w:val="22"/>
          <w:vertAlign w:val="superscript"/>
        </w:rPr>
        <w:tab/>
      </w:r>
      <w:r w:rsidRPr="00AA4B7B">
        <w:rPr>
          <w:sz w:val="22"/>
          <w:szCs w:val="22"/>
          <w:vertAlign w:val="superscript"/>
        </w:rPr>
        <w:tab/>
      </w:r>
      <w:r w:rsidRPr="00AA4B7B">
        <w:rPr>
          <w:sz w:val="22"/>
          <w:szCs w:val="22"/>
          <w:vertAlign w:val="superscript"/>
        </w:rPr>
        <w:tab/>
      </w:r>
      <w:r w:rsidRPr="00AA4B7B">
        <w:rPr>
          <w:sz w:val="22"/>
          <w:szCs w:val="22"/>
          <w:vertAlign w:val="superscript"/>
        </w:rPr>
        <w:tab/>
      </w:r>
      <w:r w:rsidRPr="00AA4B7B">
        <w:rPr>
          <w:sz w:val="22"/>
          <w:szCs w:val="22"/>
          <w:vertAlign w:val="superscript"/>
        </w:rPr>
        <w:tab/>
      </w:r>
      <w:r w:rsidRPr="00AA4B7B">
        <w:rPr>
          <w:sz w:val="22"/>
          <w:szCs w:val="22"/>
          <w:vertAlign w:val="superscript"/>
        </w:rPr>
        <w:tab/>
      </w:r>
      <w:r w:rsidRPr="00AA4B7B">
        <w:rPr>
          <w:sz w:val="22"/>
          <w:szCs w:val="22"/>
          <w:vertAlign w:val="superscript"/>
        </w:rPr>
        <w:tab/>
        <w:t>Полное наименование</w:t>
      </w:r>
    </w:p>
    <w:p w:rsidR="00430216" w:rsidRPr="00AA4B7B" w:rsidRDefault="00430216" w:rsidP="00430216">
      <w:pPr>
        <w:spacing w:before="120" w:after="120"/>
        <w:jc w:val="both"/>
        <w:outlineLvl w:val="0"/>
        <w:rPr>
          <w:color w:val="333333"/>
          <w:sz w:val="22"/>
          <w:szCs w:val="22"/>
        </w:rPr>
      </w:pPr>
      <w:r w:rsidRPr="00AA4B7B">
        <w:rPr>
          <w:sz w:val="22"/>
          <w:szCs w:val="22"/>
        </w:rPr>
        <w:t>_______________________</w:t>
      </w:r>
      <w:r w:rsidRPr="00AA4B7B">
        <w:rPr>
          <w:color w:val="333333"/>
          <w:sz w:val="22"/>
          <w:szCs w:val="22"/>
        </w:rPr>
        <w:t xml:space="preserve">   (_______________________), </w:t>
      </w:r>
      <w:r w:rsidRPr="00AA4B7B">
        <w:rPr>
          <w:sz w:val="22"/>
          <w:szCs w:val="22"/>
        </w:rPr>
        <w:t>ОГРН</w:t>
      </w:r>
      <w:r w:rsidRPr="00AA4B7B">
        <w:rPr>
          <w:color w:val="333333"/>
          <w:sz w:val="22"/>
          <w:szCs w:val="22"/>
        </w:rPr>
        <w:t xml:space="preserve"> __________________________</w:t>
      </w:r>
    </w:p>
    <w:p w:rsidR="00430216" w:rsidRPr="00AA4B7B" w:rsidRDefault="00430216" w:rsidP="00430216">
      <w:pPr>
        <w:jc w:val="both"/>
        <w:outlineLvl w:val="0"/>
        <w:rPr>
          <w:sz w:val="22"/>
          <w:szCs w:val="22"/>
          <w:vertAlign w:val="superscript"/>
        </w:rPr>
      </w:pPr>
      <w:r w:rsidRPr="00AA4B7B">
        <w:rPr>
          <w:sz w:val="22"/>
          <w:szCs w:val="22"/>
          <w:vertAlign w:val="superscript"/>
        </w:rPr>
        <w:tab/>
      </w:r>
      <w:r w:rsidRPr="00AA4B7B">
        <w:rPr>
          <w:sz w:val="22"/>
          <w:szCs w:val="22"/>
          <w:vertAlign w:val="superscript"/>
        </w:rPr>
        <w:tab/>
      </w:r>
      <w:r w:rsidRPr="00AA4B7B">
        <w:rPr>
          <w:sz w:val="22"/>
          <w:szCs w:val="22"/>
          <w:vertAlign w:val="superscript"/>
        </w:rPr>
        <w:tab/>
      </w:r>
      <w:r w:rsidRPr="00AA4B7B">
        <w:rPr>
          <w:sz w:val="22"/>
          <w:szCs w:val="22"/>
          <w:vertAlign w:val="superscript"/>
        </w:rPr>
        <w:tab/>
      </w:r>
      <w:r w:rsidRPr="00AA4B7B">
        <w:rPr>
          <w:sz w:val="22"/>
          <w:szCs w:val="22"/>
          <w:vertAlign w:val="superscript"/>
        </w:rPr>
        <w:tab/>
        <w:t>Краткое наименование</w:t>
      </w:r>
    </w:p>
    <w:p w:rsidR="00430216" w:rsidRPr="00AA4B7B" w:rsidRDefault="00430216" w:rsidP="00430216">
      <w:pPr>
        <w:spacing w:before="240" w:after="120"/>
        <w:jc w:val="both"/>
        <w:outlineLvl w:val="0"/>
        <w:rPr>
          <w:sz w:val="22"/>
          <w:szCs w:val="22"/>
        </w:rPr>
      </w:pPr>
      <w:r w:rsidRPr="00AA4B7B">
        <w:rPr>
          <w:sz w:val="22"/>
          <w:szCs w:val="22"/>
        </w:rPr>
        <w:t xml:space="preserve">просит предоставлять в </w:t>
      </w:r>
      <w:proofErr w:type="gramStart"/>
      <w:r w:rsidRPr="00AA4B7B">
        <w:rPr>
          <w:sz w:val="22"/>
          <w:szCs w:val="22"/>
        </w:rPr>
        <w:t>виде</w:t>
      </w:r>
      <w:proofErr w:type="gramEnd"/>
      <w:r w:rsidRPr="00AA4B7B">
        <w:rPr>
          <w:sz w:val="22"/>
          <w:szCs w:val="22"/>
        </w:rPr>
        <w:t xml:space="preserve"> электронных документов: </w:t>
      </w:r>
    </w:p>
    <w:p w:rsidR="00430216" w:rsidRPr="00AA4B7B" w:rsidRDefault="00430216" w:rsidP="00430216">
      <w:pPr>
        <w:numPr>
          <w:ilvl w:val="0"/>
          <w:numId w:val="10"/>
        </w:numPr>
        <w:tabs>
          <w:tab w:val="clear" w:pos="454"/>
          <w:tab w:val="num" w:pos="720"/>
        </w:tabs>
        <w:spacing w:after="120"/>
        <w:ind w:left="720" w:hanging="360"/>
        <w:jc w:val="both"/>
        <w:rPr>
          <w:sz w:val="22"/>
          <w:szCs w:val="22"/>
        </w:rPr>
      </w:pPr>
      <w:r w:rsidRPr="00AA4B7B">
        <w:rPr>
          <w:b/>
          <w:bCs/>
          <w:sz w:val="22"/>
          <w:szCs w:val="22"/>
        </w:rPr>
        <w:t>выписку из реестра о состоянии лицевого счета Депозитария на конец последнего операционного дня месяца</w:t>
      </w:r>
      <w:r w:rsidRPr="00AA4B7B">
        <w:rPr>
          <w:sz w:val="22"/>
          <w:szCs w:val="22"/>
        </w:rPr>
        <w:t xml:space="preserve"> по каждому реестру владельцев </w:t>
      </w:r>
      <w:r w:rsidR="00677172" w:rsidRPr="00677172">
        <w:rPr>
          <w:sz w:val="22"/>
          <w:szCs w:val="22"/>
        </w:rPr>
        <w:t xml:space="preserve"> </w:t>
      </w:r>
      <w:r w:rsidR="00677172" w:rsidRPr="00AA4B7B">
        <w:rPr>
          <w:sz w:val="22"/>
          <w:szCs w:val="22"/>
        </w:rPr>
        <w:t xml:space="preserve"> </w:t>
      </w:r>
      <w:r w:rsidRPr="00AA4B7B">
        <w:rPr>
          <w:sz w:val="22"/>
          <w:szCs w:val="22"/>
        </w:rPr>
        <w:t>ценных бумаг эмитентов, в котором Депозитарию открыт лицевой счет номинального держателя;</w:t>
      </w:r>
    </w:p>
    <w:p w:rsidR="00430216" w:rsidRPr="00AA4B7B" w:rsidRDefault="00430216" w:rsidP="00430216">
      <w:pPr>
        <w:numPr>
          <w:ilvl w:val="0"/>
          <w:numId w:val="10"/>
        </w:numPr>
        <w:tabs>
          <w:tab w:val="clear" w:pos="454"/>
          <w:tab w:val="num" w:pos="720"/>
        </w:tabs>
        <w:spacing w:after="120"/>
        <w:ind w:left="720" w:hanging="360"/>
        <w:jc w:val="both"/>
        <w:rPr>
          <w:sz w:val="22"/>
          <w:szCs w:val="22"/>
        </w:rPr>
      </w:pPr>
      <w:r w:rsidRPr="00AA4B7B">
        <w:rPr>
          <w:b/>
          <w:bCs/>
          <w:sz w:val="22"/>
          <w:szCs w:val="22"/>
        </w:rPr>
        <w:t xml:space="preserve">справку о движении ценных бумаг по лицевому счету Депозитария, </w:t>
      </w:r>
      <w:r w:rsidRPr="00AA4B7B">
        <w:rPr>
          <w:sz w:val="22"/>
          <w:szCs w:val="22"/>
        </w:rPr>
        <w:t xml:space="preserve">в реестре владельцев </w:t>
      </w:r>
      <w:r w:rsidR="00677172" w:rsidRPr="00677172">
        <w:rPr>
          <w:sz w:val="22"/>
          <w:szCs w:val="22"/>
        </w:rPr>
        <w:t xml:space="preserve"> </w:t>
      </w:r>
      <w:r w:rsidR="00677172" w:rsidRPr="00AA4B7B">
        <w:rPr>
          <w:sz w:val="22"/>
          <w:szCs w:val="22"/>
        </w:rPr>
        <w:t xml:space="preserve"> </w:t>
      </w:r>
      <w:r w:rsidRPr="00AA4B7B">
        <w:rPr>
          <w:sz w:val="22"/>
          <w:szCs w:val="22"/>
        </w:rPr>
        <w:t>ценных бумаг эмитента, в котором Депозитарию открыт лицевой счет номинального держателя, в случае, если в течение операционного дня по лицевому счету Депозитария проводились операции списания или зачисления ценных бумаг;</w:t>
      </w:r>
    </w:p>
    <w:p w:rsidR="00430216" w:rsidRPr="00AA4B7B" w:rsidRDefault="00430216" w:rsidP="00430216">
      <w:pPr>
        <w:numPr>
          <w:ilvl w:val="0"/>
          <w:numId w:val="10"/>
        </w:numPr>
        <w:tabs>
          <w:tab w:val="clear" w:pos="454"/>
          <w:tab w:val="num" w:pos="720"/>
        </w:tabs>
        <w:ind w:left="720" w:hanging="360"/>
        <w:jc w:val="both"/>
        <w:rPr>
          <w:sz w:val="22"/>
          <w:szCs w:val="22"/>
        </w:rPr>
      </w:pPr>
      <w:r w:rsidRPr="00AA4B7B">
        <w:rPr>
          <w:b/>
          <w:sz w:val="22"/>
          <w:szCs w:val="22"/>
        </w:rPr>
        <w:t xml:space="preserve">уведомление об отказе во внесении записи в реестр по лицевому счету Депозитария </w:t>
      </w:r>
      <w:r w:rsidRPr="00AA4B7B">
        <w:rPr>
          <w:sz w:val="22"/>
          <w:szCs w:val="22"/>
        </w:rPr>
        <w:t>по результатам обработки распоряжения, полученного от Депозитария, на проведение операции списания ценных бумаг со счета Депозитария</w:t>
      </w:r>
      <w:r w:rsidR="00677172" w:rsidRPr="00677172">
        <w:rPr>
          <w:sz w:val="22"/>
          <w:szCs w:val="22"/>
        </w:rPr>
        <w:t xml:space="preserve"> </w:t>
      </w:r>
      <w:r w:rsidR="00677172" w:rsidRPr="00AA4B7B">
        <w:rPr>
          <w:sz w:val="22"/>
          <w:szCs w:val="22"/>
        </w:rPr>
        <w:t xml:space="preserve">в реестре владельцев </w:t>
      </w:r>
      <w:r w:rsidR="00677172" w:rsidRPr="00677172">
        <w:rPr>
          <w:sz w:val="22"/>
          <w:szCs w:val="22"/>
        </w:rPr>
        <w:t xml:space="preserve"> </w:t>
      </w:r>
      <w:r w:rsidR="00677172" w:rsidRPr="00AA4B7B">
        <w:rPr>
          <w:sz w:val="22"/>
          <w:szCs w:val="22"/>
        </w:rPr>
        <w:t xml:space="preserve"> ценных бумаг эмитента, в котором Депозитарию открыт лицевой счет номинального держателя</w:t>
      </w:r>
      <w:r w:rsidR="00267C76">
        <w:rPr>
          <w:sz w:val="22"/>
          <w:szCs w:val="22"/>
        </w:rPr>
        <w:t>;</w:t>
      </w:r>
    </w:p>
    <w:p w:rsidR="00430216" w:rsidRPr="00AA4B7B" w:rsidRDefault="00430216" w:rsidP="00430216">
      <w:pPr>
        <w:ind w:left="360"/>
        <w:jc w:val="both"/>
        <w:rPr>
          <w:sz w:val="22"/>
          <w:szCs w:val="22"/>
        </w:rPr>
      </w:pPr>
    </w:p>
    <w:p w:rsidR="00813AE9" w:rsidRPr="0015537A" w:rsidRDefault="00813AE9" w:rsidP="00813AE9">
      <w:pPr>
        <w:jc w:val="both"/>
        <w:rPr>
          <w:sz w:val="22"/>
          <w:szCs w:val="22"/>
        </w:rPr>
      </w:pPr>
      <w:r w:rsidRPr="0015537A">
        <w:rPr>
          <w:sz w:val="22"/>
          <w:szCs w:val="22"/>
        </w:rPr>
        <w:t xml:space="preserve">В </w:t>
      </w:r>
      <w:proofErr w:type="gramStart"/>
      <w:r w:rsidRPr="0015537A">
        <w:rPr>
          <w:sz w:val="22"/>
          <w:szCs w:val="22"/>
        </w:rPr>
        <w:t>настоящем</w:t>
      </w:r>
      <w:proofErr w:type="gramEnd"/>
      <w:r w:rsidRPr="0015537A">
        <w:rPr>
          <w:sz w:val="22"/>
          <w:szCs w:val="22"/>
        </w:rPr>
        <w:t xml:space="preserve"> запросе под Лицевыми счетами Депозитария понимаются лицевые счета номинального держателя,  открытые Депозитарию в  реестрах владельцев   ценных бумаг эмитентов, ведение которых осуществляет Регистратор.</w:t>
      </w:r>
    </w:p>
    <w:p w:rsidR="00813AE9" w:rsidRPr="0015537A" w:rsidRDefault="00813AE9" w:rsidP="00813AE9">
      <w:pPr>
        <w:ind w:left="360"/>
        <w:jc w:val="both"/>
        <w:rPr>
          <w:sz w:val="22"/>
          <w:szCs w:val="22"/>
        </w:rPr>
      </w:pPr>
    </w:p>
    <w:p w:rsidR="00430216" w:rsidRPr="00AA4B7B" w:rsidRDefault="00430216" w:rsidP="00430216">
      <w:pPr>
        <w:pStyle w:val="21"/>
        <w:spacing w:before="120"/>
        <w:ind w:firstLine="720"/>
        <w:rPr>
          <w:szCs w:val="22"/>
        </w:rPr>
      </w:pPr>
      <w:r w:rsidRPr="00AA4B7B">
        <w:rPr>
          <w:szCs w:val="22"/>
        </w:rPr>
        <w:t>При невозможности (по каким-либо причинам) предоставления запрашиваемой информации в виде электронных документов, вышеперечисленные документы должны предоставляться на бумажных носителях, оформленные в соответствии с Правилами ведения Реестра.</w:t>
      </w:r>
    </w:p>
    <w:p w:rsidR="00430216" w:rsidRPr="00AA4B7B" w:rsidRDefault="00430216" w:rsidP="00430216">
      <w:pPr>
        <w:ind w:left="360"/>
        <w:jc w:val="both"/>
        <w:outlineLvl w:val="0"/>
        <w:rPr>
          <w:sz w:val="22"/>
          <w:szCs w:val="22"/>
        </w:rPr>
      </w:pPr>
    </w:p>
    <w:p w:rsidR="00430216" w:rsidRPr="00AA4B7B" w:rsidRDefault="00430216" w:rsidP="00430216">
      <w:pPr>
        <w:ind w:left="360"/>
        <w:outlineLvl w:val="0"/>
        <w:rPr>
          <w:sz w:val="22"/>
          <w:szCs w:val="22"/>
        </w:rPr>
      </w:pPr>
      <w:r w:rsidRPr="00AA4B7B">
        <w:rPr>
          <w:sz w:val="22"/>
          <w:szCs w:val="22"/>
        </w:rPr>
        <w:t xml:space="preserve">От имени Депозитария     ____________________________________________________________      </w:t>
      </w:r>
    </w:p>
    <w:p w:rsidR="00430216" w:rsidRPr="00AA4B7B" w:rsidRDefault="00430216" w:rsidP="00430216">
      <w:pPr>
        <w:ind w:left="360"/>
        <w:outlineLvl w:val="0"/>
        <w:rPr>
          <w:sz w:val="22"/>
          <w:szCs w:val="22"/>
        </w:rPr>
      </w:pPr>
    </w:p>
    <w:p w:rsidR="00430216" w:rsidRPr="00AA4B7B" w:rsidRDefault="00430216" w:rsidP="00430216">
      <w:pPr>
        <w:ind w:left="360"/>
        <w:jc w:val="center"/>
        <w:outlineLvl w:val="0"/>
        <w:rPr>
          <w:sz w:val="22"/>
          <w:szCs w:val="22"/>
        </w:rPr>
      </w:pPr>
      <w:r w:rsidRPr="00AA4B7B">
        <w:rPr>
          <w:sz w:val="22"/>
          <w:szCs w:val="22"/>
        </w:rPr>
        <w:t>_________________________                             ______________________________________</w:t>
      </w:r>
    </w:p>
    <w:p w:rsidR="00430216" w:rsidRPr="00AA4B7B" w:rsidRDefault="00430216" w:rsidP="00430216">
      <w:pPr>
        <w:ind w:left="1620"/>
        <w:jc w:val="both"/>
        <w:outlineLvl w:val="0"/>
        <w:rPr>
          <w:sz w:val="22"/>
          <w:szCs w:val="22"/>
        </w:rPr>
      </w:pPr>
      <w:r w:rsidRPr="00AA4B7B">
        <w:rPr>
          <w:sz w:val="22"/>
          <w:szCs w:val="22"/>
        </w:rPr>
        <w:t xml:space="preserve">          </w:t>
      </w:r>
      <w:r w:rsidRPr="00AA4B7B">
        <w:rPr>
          <w:sz w:val="22"/>
          <w:szCs w:val="22"/>
        </w:rPr>
        <w:tab/>
        <w:t xml:space="preserve">Подпись  </w:t>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t>(Фамилия, инициалы)</w:t>
      </w:r>
    </w:p>
    <w:p w:rsidR="00430216" w:rsidRPr="00AA4B7B" w:rsidRDefault="00430216" w:rsidP="00430216">
      <w:pPr>
        <w:spacing w:before="240"/>
        <w:ind w:firstLine="357"/>
        <w:outlineLvl w:val="0"/>
        <w:rPr>
          <w:sz w:val="22"/>
          <w:szCs w:val="22"/>
        </w:rPr>
      </w:pPr>
      <w:proofErr w:type="gramStart"/>
      <w:r w:rsidRPr="00AA4B7B">
        <w:rPr>
          <w:sz w:val="22"/>
          <w:szCs w:val="22"/>
        </w:rPr>
        <w:t>Действующий</w:t>
      </w:r>
      <w:proofErr w:type="gramEnd"/>
      <w:r w:rsidRPr="00AA4B7B">
        <w:rPr>
          <w:sz w:val="22"/>
          <w:szCs w:val="22"/>
        </w:rPr>
        <w:t xml:space="preserve"> (-ая) на основании: ___________________________________________________________</w:t>
      </w:r>
    </w:p>
    <w:p w:rsidR="00430216" w:rsidRPr="00AA4B7B" w:rsidRDefault="00430216" w:rsidP="00430216">
      <w:pPr>
        <w:ind w:left="3545" w:firstLine="709"/>
        <w:jc w:val="both"/>
        <w:outlineLvl w:val="0"/>
        <w:rPr>
          <w:sz w:val="22"/>
          <w:szCs w:val="22"/>
        </w:rPr>
      </w:pPr>
      <w:r w:rsidRPr="00AA4B7B">
        <w:rPr>
          <w:sz w:val="22"/>
          <w:szCs w:val="22"/>
        </w:rPr>
        <w:t>(Доверенность №, дата выдачи)</w:t>
      </w:r>
    </w:p>
    <w:p w:rsidR="00430216" w:rsidRPr="00AA4B7B" w:rsidRDefault="00430216" w:rsidP="00430216">
      <w:pPr>
        <w:ind w:left="3545" w:firstLine="709"/>
        <w:jc w:val="both"/>
        <w:outlineLvl w:val="0"/>
        <w:rPr>
          <w:sz w:val="22"/>
          <w:szCs w:val="22"/>
        </w:rPr>
      </w:pPr>
    </w:p>
    <w:p w:rsidR="00430216" w:rsidRPr="00AA4B7B" w:rsidRDefault="00430216" w:rsidP="00430216">
      <w:pPr>
        <w:ind w:left="3545" w:firstLine="709"/>
        <w:jc w:val="both"/>
        <w:outlineLvl w:val="0"/>
        <w:rPr>
          <w:sz w:val="22"/>
          <w:szCs w:val="22"/>
        </w:rPr>
      </w:pPr>
    </w:p>
    <w:p w:rsidR="00430216" w:rsidRPr="00AA4B7B" w:rsidRDefault="00430216" w:rsidP="00430216">
      <w:pPr>
        <w:ind w:firstLine="709"/>
        <w:jc w:val="both"/>
        <w:outlineLvl w:val="0"/>
        <w:rPr>
          <w:sz w:val="22"/>
          <w:szCs w:val="22"/>
        </w:rPr>
      </w:pPr>
      <w:r w:rsidRPr="00AA4B7B">
        <w:rPr>
          <w:sz w:val="22"/>
          <w:szCs w:val="22"/>
        </w:rPr>
        <w:t>М.П.</w:t>
      </w:r>
    </w:p>
    <w:p w:rsidR="00D80A65" w:rsidRDefault="00D80A65">
      <w:pPr>
        <w:jc w:val="center"/>
        <w:rPr>
          <w:b/>
          <w:sz w:val="22"/>
          <w:szCs w:val="22"/>
        </w:rPr>
      </w:pPr>
    </w:p>
    <w:p w:rsidR="00430216" w:rsidRPr="00AA4B7B" w:rsidRDefault="00430216">
      <w:pPr>
        <w:jc w:val="center"/>
        <w:rPr>
          <w:b/>
          <w:sz w:val="22"/>
          <w:szCs w:val="22"/>
        </w:rPr>
      </w:pPr>
    </w:p>
    <w:p w:rsidR="00D80A65" w:rsidRPr="00AA4B7B" w:rsidRDefault="00D80A65">
      <w:pPr>
        <w:jc w:val="right"/>
        <w:rPr>
          <w:b/>
          <w:sz w:val="22"/>
          <w:szCs w:val="22"/>
        </w:rPr>
      </w:pPr>
      <w:r w:rsidRPr="00AA4B7B">
        <w:rPr>
          <w:b/>
          <w:sz w:val="22"/>
          <w:szCs w:val="22"/>
        </w:rPr>
        <w:t>Приложение № 4</w:t>
      </w:r>
    </w:p>
    <w:p w:rsidR="00D80A65" w:rsidRPr="00AA4B7B" w:rsidRDefault="00D80A65">
      <w:pPr>
        <w:tabs>
          <w:tab w:val="left" w:pos="8820"/>
          <w:tab w:val="left" w:pos="9180"/>
        </w:tabs>
        <w:ind w:firstLine="284"/>
        <w:jc w:val="right"/>
        <w:rPr>
          <w:b/>
          <w:sz w:val="22"/>
          <w:szCs w:val="22"/>
        </w:rPr>
      </w:pPr>
      <w:r w:rsidRPr="00AA4B7B">
        <w:rPr>
          <w:b/>
          <w:sz w:val="22"/>
          <w:szCs w:val="22"/>
        </w:rPr>
        <w:t xml:space="preserve">к Договору об </w:t>
      </w:r>
      <w:r w:rsidR="003777A9" w:rsidRPr="00AA4B7B">
        <w:rPr>
          <w:b/>
          <w:sz w:val="22"/>
          <w:szCs w:val="22"/>
        </w:rPr>
        <w:t>электронном документообороте</w:t>
      </w:r>
    </w:p>
    <w:p w:rsidR="00DF4191" w:rsidRPr="00AA4B7B" w:rsidRDefault="00947431" w:rsidP="00DF4191">
      <w:pPr>
        <w:tabs>
          <w:tab w:val="left" w:pos="8820"/>
          <w:tab w:val="left" w:pos="9180"/>
        </w:tabs>
        <w:ind w:firstLine="284"/>
        <w:jc w:val="right"/>
        <w:rPr>
          <w:b/>
          <w:sz w:val="22"/>
          <w:szCs w:val="22"/>
        </w:rPr>
      </w:pPr>
      <w:r w:rsidRPr="00AA4B7B">
        <w:rPr>
          <w:b/>
          <w:sz w:val="22"/>
          <w:szCs w:val="22"/>
        </w:rPr>
        <w:t>от __.__.20</w:t>
      </w:r>
      <w:r w:rsidR="00244B6F" w:rsidRPr="00AA4B7B">
        <w:rPr>
          <w:b/>
          <w:sz w:val="22"/>
          <w:szCs w:val="22"/>
        </w:rPr>
        <w:t>___</w:t>
      </w:r>
      <w:r w:rsidRPr="00AA4B7B">
        <w:rPr>
          <w:b/>
          <w:sz w:val="22"/>
          <w:szCs w:val="22"/>
        </w:rPr>
        <w:t xml:space="preserve"> № ______</w:t>
      </w:r>
    </w:p>
    <w:p w:rsidR="00D80A65" w:rsidRPr="00AA4B7B" w:rsidRDefault="00D80A65">
      <w:pPr>
        <w:pStyle w:val="a8"/>
        <w:rPr>
          <w:szCs w:val="22"/>
        </w:rPr>
      </w:pPr>
    </w:p>
    <w:p w:rsidR="00430216" w:rsidRDefault="00D80A65" w:rsidP="00430216">
      <w:pPr>
        <w:tabs>
          <w:tab w:val="num" w:pos="720"/>
        </w:tabs>
        <w:spacing w:before="120"/>
        <w:jc w:val="right"/>
        <w:rPr>
          <w:b/>
          <w:szCs w:val="22"/>
          <w:u w:val="single"/>
        </w:rPr>
      </w:pPr>
      <w:r w:rsidRPr="00AA4B7B">
        <w:rPr>
          <w:b/>
          <w:szCs w:val="22"/>
          <w:u w:val="single"/>
        </w:rPr>
        <w:t>ОБРАЗЕЦ</w:t>
      </w:r>
    </w:p>
    <w:p w:rsidR="00430216" w:rsidRPr="00AA4B7B" w:rsidRDefault="00430216" w:rsidP="00430216">
      <w:pPr>
        <w:tabs>
          <w:tab w:val="num" w:pos="720"/>
        </w:tabs>
        <w:spacing w:before="120"/>
        <w:rPr>
          <w:bCs/>
          <w:i/>
          <w:iCs/>
          <w:sz w:val="22"/>
          <w:szCs w:val="22"/>
        </w:rPr>
      </w:pPr>
      <w:r w:rsidRPr="00AA4B7B">
        <w:rPr>
          <w:i/>
          <w:iCs/>
          <w:sz w:val="22"/>
          <w:szCs w:val="22"/>
        </w:rPr>
        <w:t xml:space="preserve"> [ Оформляется на бланке Депозитария]</w:t>
      </w:r>
      <w:r w:rsidRPr="00AA4B7B">
        <w:rPr>
          <w:i/>
          <w:iCs/>
          <w:sz w:val="22"/>
          <w:szCs w:val="22"/>
        </w:rPr>
        <w:tab/>
      </w:r>
    </w:p>
    <w:p w:rsidR="00D80A65" w:rsidRPr="00AA4B7B" w:rsidRDefault="00D80A65">
      <w:pPr>
        <w:pStyle w:val="a8"/>
        <w:jc w:val="right"/>
        <w:rPr>
          <w:szCs w:val="22"/>
        </w:rPr>
      </w:pPr>
    </w:p>
    <w:p w:rsidR="00D80A65" w:rsidRPr="00AA4B7B" w:rsidRDefault="00D80A65">
      <w:pPr>
        <w:pStyle w:val="a8"/>
        <w:rPr>
          <w:szCs w:val="22"/>
        </w:rPr>
      </w:pPr>
    </w:p>
    <w:p w:rsidR="00430216" w:rsidRPr="00AA4B7B" w:rsidRDefault="00430216" w:rsidP="00430216">
      <w:pPr>
        <w:jc w:val="center"/>
        <w:rPr>
          <w:b/>
          <w:sz w:val="22"/>
          <w:szCs w:val="22"/>
        </w:rPr>
      </w:pPr>
      <w:r w:rsidRPr="00AA4B7B">
        <w:rPr>
          <w:b/>
          <w:sz w:val="22"/>
          <w:szCs w:val="22"/>
        </w:rPr>
        <w:t>Доверенность №_____________</w:t>
      </w:r>
    </w:p>
    <w:p w:rsidR="00430216" w:rsidRPr="00AA4B7B" w:rsidRDefault="00430216" w:rsidP="00430216">
      <w:pPr>
        <w:jc w:val="center"/>
        <w:rPr>
          <w:b/>
          <w:sz w:val="22"/>
          <w:szCs w:val="22"/>
        </w:rPr>
      </w:pPr>
    </w:p>
    <w:p w:rsidR="00430216" w:rsidRPr="00AA4B7B" w:rsidRDefault="00430216" w:rsidP="00430216">
      <w:pPr>
        <w:pStyle w:val="a8"/>
        <w:rPr>
          <w:szCs w:val="22"/>
        </w:rPr>
      </w:pPr>
      <w:r w:rsidRPr="00AA4B7B">
        <w:rPr>
          <w:szCs w:val="22"/>
        </w:rPr>
        <w:t>г. _______________</w:t>
      </w:r>
      <w:r w:rsidRPr="00AA4B7B">
        <w:rPr>
          <w:szCs w:val="22"/>
        </w:rPr>
        <w:tab/>
      </w:r>
      <w:r w:rsidRPr="00AA4B7B">
        <w:rPr>
          <w:szCs w:val="22"/>
        </w:rPr>
        <w:tab/>
      </w:r>
      <w:r w:rsidRPr="00AA4B7B">
        <w:rPr>
          <w:szCs w:val="22"/>
        </w:rPr>
        <w:tab/>
      </w:r>
      <w:r w:rsidRPr="00AA4B7B">
        <w:rPr>
          <w:szCs w:val="22"/>
        </w:rPr>
        <w:tab/>
      </w:r>
      <w:r w:rsidRPr="00AA4B7B">
        <w:rPr>
          <w:szCs w:val="22"/>
        </w:rPr>
        <w:tab/>
      </w:r>
      <w:r w:rsidRPr="00AA4B7B">
        <w:rPr>
          <w:szCs w:val="22"/>
        </w:rPr>
        <w:tab/>
      </w:r>
      <w:r w:rsidRPr="00AA4B7B">
        <w:rPr>
          <w:szCs w:val="22"/>
        </w:rPr>
        <w:tab/>
      </w:r>
      <w:r w:rsidRPr="00AA4B7B">
        <w:rPr>
          <w:szCs w:val="22"/>
        </w:rPr>
        <w:tab/>
        <w:t xml:space="preserve">     ________________</w:t>
      </w:r>
    </w:p>
    <w:p w:rsidR="00430216" w:rsidRPr="00AA4B7B" w:rsidRDefault="00430216" w:rsidP="00430216">
      <w:pPr>
        <w:rPr>
          <w:sz w:val="22"/>
          <w:szCs w:val="22"/>
          <w:vertAlign w:val="superscript"/>
        </w:rPr>
      </w:pPr>
      <w:r w:rsidRPr="00AA4B7B">
        <w:rPr>
          <w:sz w:val="22"/>
          <w:szCs w:val="22"/>
          <w:vertAlign w:val="superscript"/>
        </w:rPr>
        <w:t xml:space="preserve">          (место выдачи)</w:t>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t xml:space="preserve">     </w:t>
      </w:r>
      <w:r w:rsidRPr="00AA4B7B">
        <w:rPr>
          <w:sz w:val="22"/>
          <w:szCs w:val="22"/>
          <w:vertAlign w:val="superscript"/>
        </w:rPr>
        <w:t>(дата  выдачи  прописью)</w:t>
      </w:r>
    </w:p>
    <w:p w:rsidR="00430216" w:rsidRPr="00AA4B7B" w:rsidRDefault="00430216" w:rsidP="00430216">
      <w:pPr>
        <w:pStyle w:val="a8"/>
        <w:rPr>
          <w:szCs w:val="22"/>
        </w:rPr>
      </w:pPr>
      <w:r w:rsidRPr="00AA4B7B">
        <w:rPr>
          <w:szCs w:val="22"/>
        </w:rPr>
        <w:t xml:space="preserve">_____________________________________________________________________________________, </w:t>
      </w:r>
    </w:p>
    <w:p w:rsidR="00430216" w:rsidRPr="00AA4B7B" w:rsidRDefault="00430216" w:rsidP="00430216">
      <w:pPr>
        <w:jc w:val="center"/>
        <w:rPr>
          <w:sz w:val="22"/>
          <w:szCs w:val="22"/>
          <w:vertAlign w:val="superscript"/>
        </w:rPr>
      </w:pPr>
      <w:r w:rsidRPr="00AA4B7B">
        <w:rPr>
          <w:sz w:val="22"/>
          <w:szCs w:val="22"/>
          <w:vertAlign w:val="superscript"/>
        </w:rPr>
        <w:t>(полное наименование организации, ОГРН, место нахождения)</w:t>
      </w:r>
    </w:p>
    <w:p w:rsidR="00430216" w:rsidRPr="00AA4B7B" w:rsidRDefault="00430216" w:rsidP="00430216">
      <w:pPr>
        <w:pStyle w:val="a8"/>
        <w:rPr>
          <w:szCs w:val="22"/>
        </w:rPr>
      </w:pPr>
      <w:r w:rsidRPr="00AA4B7B">
        <w:rPr>
          <w:szCs w:val="22"/>
        </w:rPr>
        <w:t xml:space="preserve">далее – Депозитарий, в </w:t>
      </w:r>
      <w:proofErr w:type="gramStart"/>
      <w:r w:rsidRPr="00AA4B7B">
        <w:rPr>
          <w:szCs w:val="22"/>
        </w:rPr>
        <w:t>лице</w:t>
      </w:r>
      <w:proofErr w:type="gramEnd"/>
      <w:r w:rsidRPr="00AA4B7B">
        <w:rPr>
          <w:szCs w:val="22"/>
        </w:rPr>
        <w:t xml:space="preserve"> ______________________________</w:t>
      </w:r>
      <w:r w:rsidRPr="00430216">
        <w:rPr>
          <w:szCs w:val="22"/>
        </w:rPr>
        <w:t>_</w:t>
      </w:r>
      <w:r w:rsidRPr="00AA4B7B">
        <w:rPr>
          <w:szCs w:val="22"/>
        </w:rPr>
        <w:t>__________________</w:t>
      </w:r>
      <w:r w:rsidRPr="00430216">
        <w:rPr>
          <w:szCs w:val="22"/>
        </w:rPr>
        <w:t>_</w:t>
      </w:r>
      <w:r w:rsidRPr="00AA4B7B">
        <w:rPr>
          <w:szCs w:val="22"/>
        </w:rPr>
        <w:t>___________</w:t>
      </w:r>
      <w:r w:rsidRPr="00430216">
        <w:rPr>
          <w:szCs w:val="22"/>
        </w:rPr>
        <w:t xml:space="preserve"> </w:t>
      </w:r>
      <w:r w:rsidRPr="00AA4B7B">
        <w:rPr>
          <w:szCs w:val="22"/>
        </w:rPr>
        <w:t>__________________________</w:t>
      </w:r>
      <w:r w:rsidRPr="00430216">
        <w:rPr>
          <w:szCs w:val="22"/>
        </w:rPr>
        <w:t>__________________________________________________________________</w:t>
      </w:r>
      <w:r w:rsidRPr="00AA4B7B">
        <w:rPr>
          <w:szCs w:val="22"/>
        </w:rPr>
        <w:t>,</w:t>
      </w:r>
    </w:p>
    <w:p w:rsidR="00430216" w:rsidRPr="00AA4B7B" w:rsidRDefault="00430216" w:rsidP="00430216">
      <w:pPr>
        <w:pStyle w:val="a8"/>
        <w:ind w:left="4248" w:firstLine="708"/>
        <w:rPr>
          <w:szCs w:val="22"/>
        </w:rPr>
      </w:pPr>
      <w:r w:rsidRPr="00AA4B7B">
        <w:rPr>
          <w:szCs w:val="22"/>
          <w:vertAlign w:val="superscript"/>
        </w:rPr>
        <w:t>(должность,  ф.и.о.)</w:t>
      </w:r>
    </w:p>
    <w:p w:rsidR="00430216" w:rsidRPr="00430216" w:rsidRDefault="00430216" w:rsidP="00430216">
      <w:pPr>
        <w:pStyle w:val="a8"/>
        <w:rPr>
          <w:szCs w:val="22"/>
        </w:rPr>
      </w:pPr>
      <w:proofErr w:type="gramStart"/>
      <w:r w:rsidRPr="00AA4B7B">
        <w:rPr>
          <w:szCs w:val="22"/>
        </w:rPr>
        <w:t>действующего</w:t>
      </w:r>
      <w:proofErr w:type="gramEnd"/>
      <w:r w:rsidRPr="00AA4B7B">
        <w:rPr>
          <w:szCs w:val="22"/>
        </w:rPr>
        <w:t xml:space="preserve"> на основании ___________________________________________</w:t>
      </w:r>
      <w:r w:rsidRPr="00430216">
        <w:rPr>
          <w:szCs w:val="22"/>
        </w:rPr>
        <w:t>_</w:t>
      </w:r>
      <w:r w:rsidRPr="00AA4B7B">
        <w:rPr>
          <w:szCs w:val="22"/>
        </w:rPr>
        <w:t>________________</w:t>
      </w:r>
      <w:r w:rsidRPr="00430216">
        <w:rPr>
          <w:szCs w:val="22"/>
        </w:rPr>
        <w:t xml:space="preserve"> </w:t>
      </w:r>
      <w:r w:rsidRPr="00AA4B7B">
        <w:rPr>
          <w:szCs w:val="22"/>
        </w:rPr>
        <w:t>___________________________</w:t>
      </w:r>
      <w:r w:rsidRPr="00430216">
        <w:rPr>
          <w:szCs w:val="22"/>
        </w:rPr>
        <w:t>_________________________________________________________________</w:t>
      </w:r>
    </w:p>
    <w:p w:rsidR="00430216" w:rsidRPr="00AA4B7B" w:rsidRDefault="00430216" w:rsidP="00430216">
      <w:pPr>
        <w:pStyle w:val="13"/>
        <w:rPr>
          <w:rFonts w:ascii="Times New Roman" w:hAnsi="Times New Roman"/>
          <w:sz w:val="22"/>
          <w:szCs w:val="22"/>
          <w:vertAlign w:val="superscript"/>
        </w:rPr>
      </w:pPr>
      <w:r w:rsidRPr="00AA4B7B">
        <w:rPr>
          <w:rFonts w:ascii="Times New Roman" w:hAnsi="Times New Roman"/>
          <w:sz w:val="22"/>
          <w:szCs w:val="22"/>
          <w:vertAlign w:val="superscript"/>
        </w:rPr>
        <w:tab/>
      </w:r>
      <w:r w:rsidRPr="00AA4B7B">
        <w:rPr>
          <w:rFonts w:ascii="Times New Roman" w:hAnsi="Times New Roman"/>
          <w:sz w:val="22"/>
          <w:szCs w:val="22"/>
          <w:vertAlign w:val="superscript"/>
        </w:rPr>
        <w:tab/>
      </w:r>
      <w:r w:rsidRPr="00AA4B7B">
        <w:rPr>
          <w:rFonts w:ascii="Times New Roman" w:hAnsi="Times New Roman"/>
          <w:sz w:val="22"/>
          <w:szCs w:val="22"/>
          <w:vertAlign w:val="superscript"/>
        </w:rPr>
        <w:tab/>
      </w:r>
      <w:r w:rsidRPr="00AA4B7B">
        <w:rPr>
          <w:rFonts w:ascii="Times New Roman" w:hAnsi="Times New Roman"/>
          <w:sz w:val="22"/>
          <w:szCs w:val="22"/>
          <w:vertAlign w:val="superscript"/>
        </w:rPr>
        <w:tab/>
      </w:r>
      <w:r w:rsidRPr="00AA4B7B">
        <w:rPr>
          <w:rFonts w:ascii="Times New Roman" w:hAnsi="Times New Roman"/>
          <w:sz w:val="22"/>
          <w:szCs w:val="22"/>
          <w:vertAlign w:val="superscript"/>
        </w:rPr>
        <w:tab/>
      </w:r>
      <w:r w:rsidRPr="00AA4B7B">
        <w:rPr>
          <w:rFonts w:ascii="Times New Roman" w:hAnsi="Times New Roman"/>
          <w:sz w:val="22"/>
          <w:szCs w:val="22"/>
          <w:vertAlign w:val="superscript"/>
        </w:rPr>
        <w:tab/>
      </w:r>
      <w:r w:rsidRPr="00AA4B7B">
        <w:rPr>
          <w:rFonts w:ascii="Times New Roman" w:hAnsi="Times New Roman"/>
          <w:sz w:val="22"/>
          <w:szCs w:val="22"/>
          <w:vertAlign w:val="superscript"/>
        </w:rPr>
        <w:tab/>
        <w:t>(наименование документа)</w:t>
      </w:r>
    </w:p>
    <w:p w:rsidR="00430216" w:rsidRPr="00AA4B7B" w:rsidRDefault="00430216" w:rsidP="00430216">
      <w:pPr>
        <w:pStyle w:val="a8"/>
        <w:rPr>
          <w:szCs w:val="22"/>
        </w:rPr>
      </w:pPr>
      <w:r w:rsidRPr="00AA4B7B">
        <w:rPr>
          <w:szCs w:val="22"/>
        </w:rPr>
        <w:t>уполномочивает________________________________________________________________________</w:t>
      </w:r>
    </w:p>
    <w:p w:rsidR="00430216" w:rsidRPr="00AA4B7B" w:rsidRDefault="00430216" w:rsidP="00430216">
      <w:pPr>
        <w:jc w:val="center"/>
        <w:rPr>
          <w:sz w:val="22"/>
          <w:szCs w:val="22"/>
          <w:vertAlign w:val="superscript"/>
        </w:rPr>
      </w:pPr>
      <w:r w:rsidRPr="00AA4B7B">
        <w:rPr>
          <w:sz w:val="22"/>
          <w:szCs w:val="22"/>
          <w:vertAlign w:val="superscript"/>
        </w:rPr>
        <w:t>(фамилия, имя, отчество полномочного представителя)</w:t>
      </w:r>
    </w:p>
    <w:p w:rsidR="00430216" w:rsidRPr="00AA4B7B" w:rsidRDefault="00430216" w:rsidP="00430216">
      <w:pPr>
        <w:pStyle w:val="a8"/>
        <w:rPr>
          <w:szCs w:val="22"/>
        </w:rPr>
      </w:pPr>
      <w:r w:rsidRPr="00AA4B7B">
        <w:rPr>
          <w:szCs w:val="22"/>
        </w:rPr>
        <w:t>______________________________________________________________________________________</w:t>
      </w:r>
    </w:p>
    <w:p w:rsidR="00430216" w:rsidRPr="00AA4B7B" w:rsidRDefault="00430216" w:rsidP="00430216">
      <w:pPr>
        <w:jc w:val="center"/>
        <w:rPr>
          <w:sz w:val="22"/>
          <w:szCs w:val="22"/>
        </w:rPr>
      </w:pPr>
      <w:r w:rsidRPr="00AA4B7B">
        <w:rPr>
          <w:sz w:val="22"/>
          <w:szCs w:val="22"/>
          <w:vertAlign w:val="superscript"/>
        </w:rPr>
        <w:t xml:space="preserve">(паспортные данные:  серия; номер; орган, выдавший паспорт; дата выдачи) </w:t>
      </w:r>
    </w:p>
    <w:p w:rsidR="00430216" w:rsidRPr="00AA4B7B" w:rsidRDefault="00430216" w:rsidP="00430216">
      <w:pPr>
        <w:jc w:val="center"/>
        <w:rPr>
          <w:sz w:val="22"/>
          <w:szCs w:val="22"/>
        </w:rPr>
      </w:pPr>
    </w:p>
    <w:p w:rsidR="00430216" w:rsidRPr="00AA4B7B" w:rsidRDefault="00430216" w:rsidP="00430216">
      <w:pPr>
        <w:pStyle w:val="a8"/>
        <w:rPr>
          <w:iCs/>
          <w:szCs w:val="22"/>
        </w:rPr>
      </w:pPr>
      <w:proofErr w:type="gramStart"/>
      <w:r w:rsidRPr="00AA4B7B">
        <w:rPr>
          <w:iCs/>
          <w:szCs w:val="22"/>
        </w:rPr>
        <w:t>[телефон для связи (___) ___________] (</w:t>
      </w:r>
      <w:r w:rsidRPr="00AA4B7B">
        <w:rPr>
          <w:snapToGrid w:val="0"/>
          <w:szCs w:val="22"/>
        </w:rPr>
        <w:t>далее – уполномоченный представитель), владельца сертификата ключа электронной подписи (Владелец:</w:t>
      </w:r>
      <w:proofErr w:type="gramEnd"/>
      <w:r w:rsidRPr="00AA4B7B">
        <w:rPr>
          <w:snapToGrid w:val="0"/>
          <w:szCs w:val="22"/>
        </w:rPr>
        <w:t xml:space="preserve"> </w:t>
      </w:r>
      <w:r w:rsidRPr="00AA4B7B">
        <w:rPr>
          <w:snapToGrid w:val="0"/>
          <w:szCs w:val="22"/>
          <w:lang w:val="en-US"/>
        </w:rPr>
        <w:t>CN</w:t>
      </w:r>
      <w:r w:rsidRPr="00AA4B7B">
        <w:rPr>
          <w:snapToGrid w:val="0"/>
          <w:szCs w:val="22"/>
        </w:rPr>
        <w:t>= ___________________________________)</w:t>
      </w:r>
    </w:p>
    <w:p w:rsidR="00430216" w:rsidRPr="00AA4B7B" w:rsidRDefault="00430216" w:rsidP="00430216">
      <w:pPr>
        <w:pStyle w:val="a6"/>
        <w:rPr>
          <w:sz w:val="22"/>
          <w:szCs w:val="22"/>
        </w:rPr>
      </w:pPr>
      <w:r w:rsidRPr="00AA4B7B">
        <w:rPr>
          <w:sz w:val="22"/>
          <w:szCs w:val="22"/>
        </w:rPr>
        <w:t>с областью действия «Электронный документооборот НРД» на совершение следующих действий:</w:t>
      </w:r>
    </w:p>
    <w:p w:rsidR="00430216" w:rsidRPr="00AA4B7B" w:rsidRDefault="00430216" w:rsidP="00430216">
      <w:pPr>
        <w:pStyle w:val="a6"/>
        <w:rPr>
          <w:sz w:val="22"/>
          <w:szCs w:val="22"/>
        </w:rPr>
      </w:pPr>
    </w:p>
    <w:p w:rsidR="00430216" w:rsidRPr="00AA4B7B" w:rsidRDefault="00430216" w:rsidP="00430216">
      <w:pPr>
        <w:numPr>
          <w:ilvl w:val="0"/>
          <w:numId w:val="6"/>
        </w:numPr>
        <w:jc w:val="both"/>
        <w:rPr>
          <w:sz w:val="22"/>
          <w:szCs w:val="22"/>
        </w:rPr>
      </w:pPr>
      <w:r w:rsidRPr="00AA4B7B">
        <w:rPr>
          <w:sz w:val="22"/>
          <w:szCs w:val="22"/>
        </w:rPr>
        <w:t xml:space="preserve">получать в </w:t>
      </w:r>
      <w:proofErr w:type="gramStart"/>
      <w:r w:rsidRPr="00AA4B7B">
        <w:rPr>
          <w:sz w:val="22"/>
          <w:szCs w:val="22"/>
        </w:rPr>
        <w:t>виде</w:t>
      </w:r>
      <w:proofErr w:type="gramEnd"/>
      <w:r w:rsidRPr="00AA4B7B">
        <w:rPr>
          <w:sz w:val="22"/>
          <w:szCs w:val="22"/>
        </w:rPr>
        <w:t xml:space="preserve"> электронных документов выписки по лицевым счетам Депозитария </w:t>
      </w:r>
      <w:r w:rsidR="0038651B">
        <w:rPr>
          <w:sz w:val="22"/>
          <w:szCs w:val="22"/>
        </w:rPr>
        <w:t xml:space="preserve">(как номинального держателя) </w:t>
      </w:r>
      <w:r w:rsidRPr="00AA4B7B">
        <w:rPr>
          <w:sz w:val="22"/>
          <w:szCs w:val="22"/>
        </w:rPr>
        <w:t xml:space="preserve">в реестрах владельцев </w:t>
      </w:r>
      <w:r w:rsidR="00677172" w:rsidRPr="00677172">
        <w:rPr>
          <w:sz w:val="22"/>
          <w:szCs w:val="22"/>
        </w:rPr>
        <w:t xml:space="preserve"> </w:t>
      </w:r>
      <w:r w:rsidRPr="00AA4B7B">
        <w:rPr>
          <w:sz w:val="22"/>
          <w:szCs w:val="22"/>
        </w:rPr>
        <w:t xml:space="preserve">ценных бумаг, ведение которых осуществляется __________________________________________, и другие электронные документы, исходящие от Регистратора _________________ в рамках Договора </w:t>
      </w:r>
      <w:r w:rsidR="007743BA">
        <w:rPr>
          <w:sz w:val="22"/>
          <w:szCs w:val="22"/>
        </w:rPr>
        <w:t xml:space="preserve">об </w:t>
      </w:r>
      <w:r w:rsidRPr="00AA4B7B">
        <w:rPr>
          <w:sz w:val="22"/>
          <w:szCs w:val="22"/>
        </w:rPr>
        <w:t>электронном документообороте от «____» ____________200___ г. №  _________________;</w:t>
      </w:r>
    </w:p>
    <w:p w:rsidR="00430216" w:rsidRPr="00AA4B7B" w:rsidRDefault="00430216" w:rsidP="00430216">
      <w:pPr>
        <w:numPr>
          <w:ilvl w:val="0"/>
          <w:numId w:val="6"/>
        </w:numPr>
        <w:spacing w:before="120"/>
        <w:ind w:left="402" w:hanging="357"/>
        <w:jc w:val="both"/>
        <w:rPr>
          <w:sz w:val="22"/>
          <w:szCs w:val="22"/>
        </w:rPr>
      </w:pPr>
      <w:proofErr w:type="gramStart"/>
      <w:r w:rsidRPr="00AA4B7B">
        <w:rPr>
          <w:sz w:val="22"/>
          <w:szCs w:val="22"/>
        </w:rPr>
        <w:t>от имени и в интересах Депозитария подписывать и передавать в адрес ___________________________________________ исходящие от Депозитария документы в электронной форме и на бумажных носителях в рамках Договора об электронном документообороте от «____» _____________20___ г. №  ________________,  формирование, отправку, прием и обработку которых Депозитарий осуществляет в соответствии с Правилами ЭДО НРД, с использованием ключа электронной подписи, владельцем сертификата которого является указанный уполномоченный представитель.</w:t>
      </w:r>
      <w:proofErr w:type="gramEnd"/>
    </w:p>
    <w:p w:rsidR="00430216" w:rsidRPr="00AA4B7B" w:rsidRDefault="00430216" w:rsidP="00430216">
      <w:pPr>
        <w:pStyle w:val="30"/>
        <w:ind w:firstLine="0"/>
        <w:jc w:val="both"/>
        <w:rPr>
          <w:sz w:val="22"/>
          <w:szCs w:val="22"/>
        </w:rPr>
      </w:pPr>
    </w:p>
    <w:p w:rsidR="00430216" w:rsidRPr="00AA4B7B" w:rsidRDefault="00430216" w:rsidP="00430216">
      <w:pPr>
        <w:pStyle w:val="a4"/>
        <w:ind w:firstLine="0"/>
        <w:rPr>
          <w:sz w:val="22"/>
          <w:szCs w:val="22"/>
        </w:rPr>
      </w:pPr>
    </w:p>
    <w:p w:rsidR="00430216" w:rsidRPr="00AA4B7B" w:rsidRDefault="00430216" w:rsidP="00430216">
      <w:pPr>
        <w:pStyle w:val="a4"/>
        <w:ind w:firstLine="0"/>
        <w:rPr>
          <w:sz w:val="22"/>
          <w:szCs w:val="22"/>
        </w:rPr>
      </w:pPr>
      <w:r w:rsidRPr="00AA4B7B">
        <w:rPr>
          <w:sz w:val="22"/>
          <w:szCs w:val="22"/>
        </w:rPr>
        <w:t>Образец подписи _________________________   _______________ удостоверяю.</w:t>
      </w:r>
    </w:p>
    <w:p w:rsidR="00430216" w:rsidRPr="00AA4B7B" w:rsidRDefault="00430216" w:rsidP="00430216">
      <w:pPr>
        <w:rPr>
          <w:sz w:val="22"/>
          <w:szCs w:val="22"/>
          <w:vertAlign w:val="superscript"/>
        </w:rPr>
      </w:pPr>
      <w:r w:rsidRPr="00AA4B7B">
        <w:rPr>
          <w:sz w:val="22"/>
          <w:szCs w:val="22"/>
          <w:vertAlign w:val="superscript"/>
        </w:rPr>
        <w:t xml:space="preserve">                                            (ф.и.о.  полномочного представителя)                      (подпись)</w:t>
      </w:r>
    </w:p>
    <w:p w:rsidR="00430216" w:rsidRPr="00AA4B7B" w:rsidRDefault="00430216" w:rsidP="00430216">
      <w:pPr>
        <w:pStyle w:val="a4"/>
        <w:rPr>
          <w:sz w:val="22"/>
          <w:szCs w:val="22"/>
        </w:rPr>
      </w:pPr>
    </w:p>
    <w:p w:rsidR="00430216" w:rsidRPr="00AA4B7B" w:rsidRDefault="00430216" w:rsidP="00430216">
      <w:pPr>
        <w:pStyle w:val="a4"/>
        <w:ind w:firstLine="0"/>
        <w:rPr>
          <w:sz w:val="22"/>
          <w:szCs w:val="22"/>
        </w:rPr>
      </w:pPr>
      <w:r w:rsidRPr="00AA4B7B">
        <w:rPr>
          <w:sz w:val="22"/>
          <w:szCs w:val="22"/>
        </w:rPr>
        <w:t>Настоящая доверенность выдана без права передоверия  и действительна до «__» _______» 20___ года.</w:t>
      </w:r>
    </w:p>
    <w:p w:rsidR="00430216" w:rsidRPr="00AA4B7B" w:rsidRDefault="00430216" w:rsidP="00430216">
      <w:pPr>
        <w:ind w:left="851" w:right="368"/>
        <w:jc w:val="both"/>
        <w:rPr>
          <w:sz w:val="22"/>
          <w:szCs w:val="22"/>
        </w:rPr>
      </w:pPr>
    </w:p>
    <w:p w:rsidR="00430216" w:rsidRPr="00AA4B7B" w:rsidRDefault="00430216" w:rsidP="00430216">
      <w:pPr>
        <w:ind w:right="368"/>
        <w:jc w:val="both"/>
        <w:rPr>
          <w:sz w:val="22"/>
          <w:szCs w:val="22"/>
        </w:rPr>
      </w:pPr>
      <w:r w:rsidRPr="00AA4B7B">
        <w:rPr>
          <w:sz w:val="22"/>
          <w:szCs w:val="22"/>
        </w:rPr>
        <w:t xml:space="preserve">____________________                       </w:t>
      </w:r>
      <w:r w:rsidRPr="00AA4B7B">
        <w:rPr>
          <w:sz w:val="22"/>
          <w:szCs w:val="22"/>
        </w:rPr>
        <w:tab/>
        <w:t xml:space="preserve">                                                   ____________   /______________/</w:t>
      </w:r>
    </w:p>
    <w:p w:rsidR="00430216" w:rsidRPr="00AA4B7B" w:rsidRDefault="00430216" w:rsidP="00430216">
      <w:pPr>
        <w:ind w:right="368"/>
        <w:jc w:val="both"/>
        <w:rPr>
          <w:sz w:val="22"/>
          <w:szCs w:val="22"/>
        </w:rPr>
      </w:pPr>
      <w:r w:rsidRPr="00AA4B7B">
        <w:rPr>
          <w:sz w:val="22"/>
          <w:szCs w:val="22"/>
          <w:vertAlign w:val="superscript"/>
        </w:rPr>
        <w:tab/>
        <w:t>Должность</w:t>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r>
      <w:r w:rsidRPr="00AA4B7B">
        <w:rPr>
          <w:sz w:val="22"/>
          <w:szCs w:val="22"/>
        </w:rPr>
        <w:tab/>
        <w:t xml:space="preserve">    </w:t>
      </w:r>
      <w:r w:rsidRPr="00AA4B7B">
        <w:rPr>
          <w:sz w:val="22"/>
          <w:szCs w:val="22"/>
          <w:vertAlign w:val="superscript"/>
        </w:rPr>
        <w:t>(подпись)                                     ФИО</w:t>
      </w:r>
    </w:p>
    <w:p w:rsidR="00430216" w:rsidRPr="00AA4B7B" w:rsidRDefault="00430216" w:rsidP="00430216">
      <w:pPr>
        <w:tabs>
          <w:tab w:val="num" w:pos="720"/>
        </w:tabs>
        <w:spacing w:before="120"/>
        <w:jc w:val="center"/>
        <w:rPr>
          <w:sz w:val="22"/>
          <w:szCs w:val="22"/>
        </w:rPr>
      </w:pPr>
      <w:r w:rsidRPr="00AA4B7B">
        <w:rPr>
          <w:sz w:val="22"/>
          <w:szCs w:val="22"/>
        </w:rPr>
        <w:t>м.п.</w:t>
      </w:r>
    </w:p>
    <w:p w:rsidR="00430216" w:rsidRPr="00AA4B7B" w:rsidRDefault="00430216" w:rsidP="00430216">
      <w:pPr>
        <w:tabs>
          <w:tab w:val="num" w:pos="720"/>
        </w:tabs>
        <w:spacing w:before="120"/>
        <w:jc w:val="center"/>
        <w:rPr>
          <w:sz w:val="22"/>
          <w:szCs w:val="22"/>
        </w:rPr>
      </w:pPr>
    </w:p>
    <w:p w:rsidR="005105B6" w:rsidRPr="00AA4B7B" w:rsidRDefault="005105B6" w:rsidP="00430216">
      <w:pPr>
        <w:ind w:right="49"/>
        <w:jc w:val="right"/>
        <w:rPr>
          <w:sz w:val="22"/>
          <w:szCs w:val="22"/>
        </w:rPr>
      </w:pPr>
    </w:p>
    <w:sectPr w:rsidR="005105B6" w:rsidRPr="00AA4B7B" w:rsidSect="00B15F02">
      <w:footerReference w:type="default" r:id="rId7"/>
      <w:pgSz w:w="11906" w:h="16838" w:code="9"/>
      <w:pgMar w:top="851" w:right="851" w:bottom="1418"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A0D" w:rsidRDefault="001F3A0D">
      <w:r>
        <w:separator/>
      </w:r>
    </w:p>
  </w:endnote>
  <w:endnote w:type="continuationSeparator" w:id="0">
    <w:p w:rsidR="001F3A0D" w:rsidRDefault="001F3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uturis">
    <w:altName w:val="Times New Roman"/>
    <w:charset w:val="00"/>
    <w:family w:val="auto"/>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A0D" w:rsidRPr="00111F3B" w:rsidRDefault="001F3A0D">
    <w:pPr>
      <w:pStyle w:val="ab"/>
      <w:pBdr>
        <w:top w:val="double" w:sz="6" w:space="1" w:color="auto"/>
      </w:pBdr>
      <w:jc w:val="center"/>
    </w:pPr>
    <w:r w:rsidRPr="00111F3B">
      <w:t>Договор об электронном документообороте АО «ДРАГ</w:t>
    </w:r>
    <w:r>
      <w:t>А</w:t>
    </w:r>
    <w:r w:rsidRPr="00111F3B">
      <w:t xml:space="preserve">» и </w:t>
    </w:r>
    <w:r w:rsidRPr="009B6354">
      <w:rPr>
        <w:highlight w:val="yellow"/>
      </w:rPr>
      <w:t>________________</w:t>
    </w:r>
  </w:p>
  <w:p w:rsidR="001F3A0D" w:rsidRPr="00111F3B" w:rsidRDefault="001F3A0D">
    <w:pPr>
      <w:pStyle w:val="ab"/>
      <w:pBdr>
        <w:top w:val="double" w:sz="6" w:space="1" w:color="auto"/>
      </w:pBdr>
      <w:jc w:val="center"/>
    </w:pPr>
    <w:r w:rsidRPr="00111F3B">
      <w:t xml:space="preserve">стр. </w:t>
    </w:r>
    <w:fldSimple w:instr=" PAGE ">
      <w:r w:rsidR="0026752B">
        <w:rPr>
          <w:noProof/>
        </w:rPr>
        <w:t>10</w:t>
      </w:r>
    </w:fldSimple>
    <w:r w:rsidRPr="00111F3B">
      <w:t xml:space="preserve"> из </w:t>
    </w:r>
    <w:r w:rsidRPr="00111F3B">
      <w:rPr>
        <w:rStyle w:val="aa"/>
      </w:rPr>
      <w:fldChar w:fldCharType="begin"/>
    </w:r>
    <w:r w:rsidRPr="00111F3B">
      <w:rPr>
        <w:rStyle w:val="aa"/>
      </w:rPr>
      <w:instrText xml:space="preserve"> NUMPAGES </w:instrText>
    </w:r>
    <w:r w:rsidRPr="00111F3B">
      <w:rPr>
        <w:rStyle w:val="aa"/>
      </w:rPr>
      <w:fldChar w:fldCharType="separate"/>
    </w:r>
    <w:r w:rsidR="0026752B">
      <w:rPr>
        <w:rStyle w:val="aa"/>
        <w:noProof/>
      </w:rPr>
      <w:t>12</w:t>
    </w:r>
    <w:r w:rsidRPr="00111F3B">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A0D" w:rsidRDefault="001F3A0D">
      <w:r>
        <w:separator/>
      </w:r>
    </w:p>
  </w:footnote>
  <w:footnote w:type="continuationSeparator" w:id="0">
    <w:p w:rsidR="001F3A0D" w:rsidRDefault="001F3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E3E"/>
    <w:multiLevelType w:val="multilevel"/>
    <w:tmpl w:val="9EB89DD0"/>
    <w:lvl w:ilvl="0">
      <w:start w:val="1"/>
      <w:numFmt w:val="decimal"/>
      <w:lvlText w:val="10.%1."/>
      <w:lvlJc w:val="left"/>
      <w:pPr>
        <w:tabs>
          <w:tab w:val="num" w:pos="454"/>
        </w:tabs>
        <w:ind w:left="454" w:hanging="454"/>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DF38DC"/>
    <w:multiLevelType w:val="hybridMultilevel"/>
    <w:tmpl w:val="3820B6DA"/>
    <w:lvl w:ilvl="0" w:tplc="7F5EA442">
      <w:start w:val="1"/>
      <w:numFmt w:val="decimal"/>
      <w:lvlText w:val="%1."/>
      <w:lvlJc w:val="left"/>
      <w:pPr>
        <w:tabs>
          <w:tab w:val="num" w:pos="360"/>
        </w:tabs>
        <w:ind w:left="360" w:hanging="360"/>
      </w:pPr>
      <w:rPr>
        <w:rFonts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A3B4F"/>
    <w:multiLevelType w:val="multilevel"/>
    <w:tmpl w:val="687CD9B0"/>
    <w:lvl w:ilvl="0">
      <w:start w:val="1"/>
      <w:numFmt w:val="decimal"/>
      <w:lvlText w:val="6.%1."/>
      <w:lvlJc w:val="left"/>
      <w:pPr>
        <w:tabs>
          <w:tab w:val="num" w:pos="454"/>
        </w:tabs>
        <w:ind w:left="454" w:hanging="454"/>
      </w:pPr>
      <w:rPr>
        <w:rFonts w:ascii="Times New Roman" w:hAnsi="Times New Roman" w:hint="default"/>
        <w:b/>
        <w:i w:val="0"/>
        <w:sz w:val="22"/>
        <w:szCs w:val="22"/>
      </w:rPr>
    </w:lvl>
    <w:lvl w:ilvl="1">
      <w:start w:val="1"/>
      <w:numFmt w:val="decimal"/>
      <w:lvlText w:val="7.%2."/>
      <w:lvlJc w:val="left"/>
      <w:pPr>
        <w:tabs>
          <w:tab w:val="num" w:pos="634"/>
        </w:tabs>
        <w:ind w:left="634" w:hanging="454"/>
      </w:pPr>
      <w:rPr>
        <w:rFonts w:ascii="Times New Roman" w:hAnsi="Times New Roman"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C40920"/>
    <w:multiLevelType w:val="hybridMultilevel"/>
    <w:tmpl w:val="C80604D2"/>
    <w:lvl w:ilvl="0" w:tplc="E0B627A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12009"/>
    <w:multiLevelType w:val="multilevel"/>
    <w:tmpl w:val="437C3A0C"/>
    <w:lvl w:ilvl="0">
      <w:start w:val="5"/>
      <w:numFmt w:val="none"/>
      <w:lvlText w:val="12."/>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ascii="Times New Roman" w:hAnsi="Times New Roman" w:hint="default"/>
        <w:b/>
        <w:i w:val="0"/>
        <w:color w:val="auto"/>
        <w:sz w:val="22"/>
        <w:szCs w:val="22"/>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21A2564"/>
    <w:multiLevelType w:val="hybridMultilevel"/>
    <w:tmpl w:val="687CD9B0"/>
    <w:lvl w:ilvl="0" w:tplc="433A9A06">
      <w:start w:val="1"/>
      <w:numFmt w:val="decimal"/>
      <w:lvlText w:val="6.%1."/>
      <w:lvlJc w:val="left"/>
      <w:pPr>
        <w:tabs>
          <w:tab w:val="num" w:pos="454"/>
        </w:tabs>
        <w:ind w:left="454" w:hanging="454"/>
      </w:pPr>
      <w:rPr>
        <w:rFonts w:ascii="Times New Roman" w:hAnsi="Times New Roman" w:hint="default"/>
        <w:b/>
        <w:i w:val="0"/>
        <w:sz w:val="22"/>
        <w:szCs w:val="22"/>
      </w:rPr>
    </w:lvl>
    <w:lvl w:ilvl="1" w:tplc="1694AEFE">
      <w:start w:val="1"/>
      <w:numFmt w:val="decimal"/>
      <w:lvlText w:val="7.%2."/>
      <w:lvlJc w:val="left"/>
      <w:pPr>
        <w:tabs>
          <w:tab w:val="num" w:pos="634"/>
        </w:tabs>
        <w:ind w:left="634" w:hanging="454"/>
      </w:pPr>
      <w:rPr>
        <w:rFonts w:ascii="Times New Roman" w:hAnsi="Times New Roman" w:hint="default"/>
        <w:b/>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7">
    <w:nsid w:val="1D5E515B"/>
    <w:multiLevelType w:val="multilevel"/>
    <w:tmpl w:val="CADE59E4"/>
    <w:lvl w:ilvl="0">
      <w:start w:val="1"/>
      <w:numFmt w:val="decimal"/>
      <w:lvlText w:val="3.%1."/>
      <w:lvlJc w:val="left"/>
      <w:pPr>
        <w:tabs>
          <w:tab w:val="num" w:pos="454"/>
        </w:tabs>
        <w:ind w:left="454" w:hanging="454"/>
      </w:pPr>
      <w:rPr>
        <w:rFonts w:ascii="Garamond" w:hAnsi="Garamond" w:hint="default"/>
        <w:b/>
        <w:i w:val="0"/>
        <w:sz w:val="22"/>
      </w:rPr>
    </w:lvl>
    <w:lvl w:ilvl="1">
      <w:start w:val="1"/>
      <w:numFmt w:val="decimal"/>
      <w:lvlText w:val="%2."/>
      <w:lvlJc w:val="left"/>
      <w:pPr>
        <w:tabs>
          <w:tab w:val="num" w:pos="907"/>
        </w:tabs>
        <w:ind w:left="907" w:hanging="51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6E63D4"/>
    <w:multiLevelType w:val="multilevel"/>
    <w:tmpl w:val="EFD43AB8"/>
    <w:lvl w:ilvl="0">
      <w:start w:val="4"/>
      <w:numFmt w:val="decimal"/>
      <w:lvlText w:val="%1."/>
      <w:lvlJc w:val="left"/>
      <w:pPr>
        <w:ind w:left="360" w:hanging="36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9">
    <w:nsid w:val="265F43E1"/>
    <w:multiLevelType w:val="hybridMultilevel"/>
    <w:tmpl w:val="7D2C654E"/>
    <w:lvl w:ilvl="0" w:tplc="5FC46716">
      <w:start w:val="1"/>
      <w:numFmt w:val="decimal"/>
      <w:lvlText w:val="%1."/>
      <w:lvlJc w:val="left"/>
      <w:pPr>
        <w:tabs>
          <w:tab w:val="num" w:pos="1077"/>
        </w:tabs>
        <w:ind w:left="1077" w:hanging="360"/>
      </w:pPr>
      <w:rPr>
        <w:rFonts w:hint="default"/>
        <w:b/>
        <w:i w:val="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8A7332"/>
    <w:multiLevelType w:val="multilevel"/>
    <w:tmpl w:val="29F4DFC8"/>
    <w:lvl w:ilvl="0">
      <w:start w:val="1"/>
      <w:numFmt w:val="decimal"/>
      <w:lvlText w:val="10.%1."/>
      <w:lvlJc w:val="left"/>
      <w:pPr>
        <w:tabs>
          <w:tab w:val="num" w:pos="454"/>
        </w:tabs>
        <w:ind w:left="454" w:hanging="454"/>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6B37BB"/>
    <w:multiLevelType w:val="multilevel"/>
    <w:tmpl w:val="E9423320"/>
    <w:lvl w:ilvl="0">
      <w:start w:val="1"/>
      <w:numFmt w:val="decimal"/>
      <w:lvlText w:val="6.%1."/>
      <w:lvlJc w:val="left"/>
      <w:pPr>
        <w:tabs>
          <w:tab w:val="num" w:pos="454"/>
        </w:tabs>
        <w:ind w:left="454" w:hanging="454"/>
      </w:pPr>
      <w:rPr>
        <w:rFonts w:ascii="Times New Roman" w:hAnsi="Times New Roman" w:hint="default"/>
        <w:b/>
        <w:i w:val="0"/>
        <w:sz w:val="22"/>
        <w:szCs w:val="22"/>
      </w:rPr>
    </w:lvl>
    <w:lvl w:ilvl="1">
      <w:start w:val="1"/>
      <w:numFmt w:val="decimal"/>
      <w:lvlText w:val="7.%2."/>
      <w:lvlJc w:val="left"/>
      <w:pPr>
        <w:tabs>
          <w:tab w:val="num" w:pos="634"/>
        </w:tabs>
        <w:ind w:left="634" w:hanging="454"/>
      </w:pPr>
      <w:rPr>
        <w:rFonts w:ascii="Times New Roman" w:hAnsi="Times New Roman"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031B37"/>
    <w:multiLevelType w:val="multilevel"/>
    <w:tmpl w:val="36A23FB8"/>
    <w:lvl w:ilvl="0">
      <w:start w:val="1"/>
      <w:numFmt w:val="decimal"/>
      <w:lvlText w:val="3.%1."/>
      <w:lvlJc w:val="left"/>
      <w:pPr>
        <w:tabs>
          <w:tab w:val="num" w:pos="454"/>
        </w:tabs>
        <w:ind w:left="454" w:hanging="454"/>
      </w:pPr>
      <w:rPr>
        <w:rFonts w:ascii="Garamond" w:hAnsi="Garamond" w:hint="default"/>
        <w:b/>
        <w:i w:val="0"/>
        <w:sz w:val="22"/>
      </w:rPr>
    </w:lvl>
    <w:lvl w:ilvl="1">
      <w:start w:val="1"/>
      <w:numFmt w:val="decimal"/>
      <w:lvlText w:val="%2."/>
      <w:lvlJc w:val="left"/>
      <w:pPr>
        <w:tabs>
          <w:tab w:val="num" w:pos="510"/>
        </w:tabs>
        <w:ind w:left="567" w:hanging="567"/>
      </w:pPr>
      <w:rPr>
        <w:rFonts w:ascii="Times New Roman" w:hAnsi="Times New Roman"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475D68"/>
    <w:multiLevelType w:val="hybridMultilevel"/>
    <w:tmpl w:val="A662A3D0"/>
    <w:lvl w:ilvl="0" w:tplc="0A222882">
      <w:start w:val="1"/>
      <w:numFmt w:val="decimal"/>
      <w:lvlText w:val="3.%1."/>
      <w:lvlJc w:val="left"/>
      <w:pPr>
        <w:tabs>
          <w:tab w:val="num" w:pos="454"/>
        </w:tabs>
        <w:ind w:left="454" w:hanging="454"/>
      </w:pPr>
      <w:rPr>
        <w:rFonts w:ascii="Garamond" w:hAnsi="Garamond" w:hint="default"/>
        <w:b/>
        <w:i w:val="0"/>
        <w:sz w:val="22"/>
      </w:rPr>
    </w:lvl>
    <w:lvl w:ilvl="1" w:tplc="1724464E">
      <w:start w:val="4"/>
      <w:numFmt w:val="decimal"/>
      <w:lvlText w:val="%2."/>
      <w:lvlJc w:val="left"/>
      <w:pPr>
        <w:tabs>
          <w:tab w:val="num" w:pos="510"/>
        </w:tabs>
        <w:ind w:left="510" w:hanging="113"/>
      </w:pPr>
      <w:rPr>
        <w:rFonts w:hint="default"/>
        <w:b/>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AD7857"/>
    <w:multiLevelType w:val="singleLevel"/>
    <w:tmpl w:val="F88812F2"/>
    <w:lvl w:ilvl="0">
      <w:start w:val="1"/>
      <w:numFmt w:val="decimal"/>
      <w:pStyle w:val="a"/>
      <w:lvlText w:val="%1."/>
      <w:lvlJc w:val="left"/>
      <w:pPr>
        <w:tabs>
          <w:tab w:val="num" w:pos="927"/>
        </w:tabs>
        <w:ind w:firstLine="567"/>
      </w:pPr>
      <w:rPr>
        <w:rFonts w:ascii="Arial" w:hAnsi="Arial" w:hint="default"/>
        <w:b w:val="0"/>
        <w:i w:val="0"/>
        <w:sz w:val="24"/>
      </w:rPr>
    </w:lvl>
  </w:abstractNum>
  <w:abstractNum w:abstractNumId="15">
    <w:nsid w:val="3A476AAD"/>
    <w:multiLevelType w:val="hybridMultilevel"/>
    <w:tmpl w:val="748C9C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AD24584"/>
    <w:multiLevelType w:val="hybridMultilevel"/>
    <w:tmpl w:val="5C6E7218"/>
    <w:lvl w:ilvl="0" w:tplc="1724464E">
      <w:start w:val="4"/>
      <w:numFmt w:val="decimal"/>
      <w:lvlText w:val="%1."/>
      <w:lvlJc w:val="left"/>
      <w:pPr>
        <w:tabs>
          <w:tab w:val="num" w:pos="870"/>
        </w:tabs>
        <w:ind w:left="870" w:hanging="113"/>
      </w:pPr>
      <w:rPr>
        <w:rFonts w:hint="default"/>
        <w:b/>
        <w:i w:val="0"/>
        <w:sz w:val="22"/>
        <w:szCs w:val="22"/>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C9B4A28"/>
    <w:multiLevelType w:val="multilevel"/>
    <w:tmpl w:val="CD96B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6.%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E575D29"/>
    <w:multiLevelType w:val="hybridMultilevel"/>
    <w:tmpl w:val="A53EEB32"/>
    <w:lvl w:ilvl="0" w:tplc="8E6C4CA8">
      <w:start w:val="1"/>
      <w:numFmt w:val="decimal"/>
      <w:lvlText w:val="8.%1."/>
      <w:lvlJc w:val="left"/>
      <w:pPr>
        <w:tabs>
          <w:tab w:val="num" w:pos="454"/>
        </w:tabs>
        <w:ind w:left="454" w:hanging="454"/>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2B0855"/>
    <w:multiLevelType w:val="multilevel"/>
    <w:tmpl w:val="687CD9B0"/>
    <w:lvl w:ilvl="0">
      <w:start w:val="1"/>
      <w:numFmt w:val="decimal"/>
      <w:lvlText w:val="6.%1."/>
      <w:lvlJc w:val="left"/>
      <w:pPr>
        <w:tabs>
          <w:tab w:val="num" w:pos="454"/>
        </w:tabs>
        <w:ind w:left="454" w:hanging="454"/>
      </w:pPr>
      <w:rPr>
        <w:rFonts w:ascii="Times New Roman" w:hAnsi="Times New Roman" w:hint="default"/>
        <w:b/>
        <w:i w:val="0"/>
        <w:sz w:val="22"/>
        <w:szCs w:val="22"/>
      </w:rPr>
    </w:lvl>
    <w:lvl w:ilvl="1">
      <w:start w:val="1"/>
      <w:numFmt w:val="decimal"/>
      <w:lvlText w:val="7.%2."/>
      <w:lvlJc w:val="left"/>
      <w:pPr>
        <w:tabs>
          <w:tab w:val="num" w:pos="634"/>
        </w:tabs>
        <w:ind w:left="634" w:hanging="454"/>
      </w:pPr>
      <w:rPr>
        <w:rFonts w:ascii="Times New Roman" w:hAnsi="Times New Roman"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4E257F5"/>
    <w:multiLevelType w:val="hybridMultilevel"/>
    <w:tmpl w:val="C8C85D9E"/>
    <w:lvl w:ilvl="0" w:tplc="FFFFFFFF">
      <w:start w:val="1"/>
      <w:numFmt w:val="decimal"/>
      <w:lvlText w:val="1.3.%1."/>
      <w:lvlJc w:val="left"/>
      <w:pPr>
        <w:tabs>
          <w:tab w:val="num" w:pos="738"/>
        </w:tabs>
        <w:ind w:left="738" w:hanging="625"/>
      </w:pPr>
      <w:rPr>
        <w:rFonts w:ascii="Garamond" w:hAnsi="Garamond" w:hint="default"/>
        <w:b/>
        <w:i w:val="0"/>
        <w:sz w:val="22"/>
      </w:rPr>
    </w:lvl>
    <w:lvl w:ilvl="1" w:tplc="FFFFFFFF">
      <w:start w:val="3"/>
      <w:numFmt w:val="decimal"/>
      <w:lvlText w:val="1.3.%2."/>
      <w:lvlJc w:val="left"/>
      <w:pPr>
        <w:tabs>
          <w:tab w:val="num" w:pos="1989"/>
        </w:tabs>
        <w:ind w:left="1989" w:hanging="625"/>
      </w:pPr>
      <w:rPr>
        <w:rFonts w:ascii="Garamond" w:hAnsi="Garamond" w:hint="default"/>
        <w:b/>
        <w:i w:val="0"/>
        <w:sz w:val="22"/>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1">
    <w:nsid w:val="473E5E9E"/>
    <w:multiLevelType w:val="hybridMultilevel"/>
    <w:tmpl w:val="2BFCEFFE"/>
    <w:lvl w:ilvl="0" w:tplc="3B824E0C">
      <w:start w:val="1"/>
      <w:numFmt w:val="decimal"/>
      <w:lvlText w:val="3.%1."/>
      <w:lvlJc w:val="left"/>
      <w:pPr>
        <w:tabs>
          <w:tab w:val="num" w:pos="596"/>
        </w:tabs>
        <w:ind w:left="596" w:hanging="454"/>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3D21C4"/>
    <w:multiLevelType w:val="singleLevel"/>
    <w:tmpl w:val="D2B899E6"/>
    <w:lvl w:ilvl="0">
      <w:numFmt w:val="bullet"/>
      <w:lvlText w:val="-"/>
      <w:lvlJc w:val="left"/>
      <w:pPr>
        <w:tabs>
          <w:tab w:val="num" w:pos="360"/>
        </w:tabs>
        <w:ind w:left="360" w:hanging="360"/>
      </w:pPr>
      <w:rPr>
        <w:rFonts w:hint="default"/>
      </w:rPr>
    </w:lvl>
  </w:abstractNum>
  <w:abstractNum w:abstractNumId="23">
    <w:nsid w:val="4BFC3E4D"/>
    <w:multiLevelType w:val="hybridMultilevel"/>
    <w:tmpl w:val="29446996"/>
    <w:lvl w:ilvl="0" w:tplc="180E4B7E">
      <w:start w:val="1"/>
      <w:numFmt w:val="decimal"/>
      <w:lvlText w:val="10.%1."/>
      <w:lvlJc w:val="left"/>
      <w:pPr>
        <w:tabs>
          <w:tab w:val="num" w:pos="454"/>
        </w:tabs>
        <w:ind w:left="454" w:hanging="454"/>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A41CC7"/>
    <w:multiLevelType w:val="multilevel"/>
    <w:tmpl w:val="A84CD516"/>
    <w:lvl w:ilvl="0">
      <w:start w:val="1"/>
      <w:numFmt w:val="decimal"/>
      <w:lvlText w:val="3.%1."/>
      <w:lvlJc w:val="left"/>
      <w:pPr>
        <w:tabs>
          <w:tab w:val="num" w:pos="454"/>
        </w:tabs>
        <w:ind w:left="454" w:hanging="454"/>
      </w:pPr>
      <w:rPr>
        <w:rFonts w:ascii="Garamond" w:hAnsi="Garamond" w:hint="default"/>
        <w:b/>
        <w:i w:val="0"/>
        <w:sz w:val="22"/>
      </w:rPr>
    </w:lvl>
    <w:lvl w:ilvl="1">
      <w:start w:val="4"/>
      <w:numFmt w:val="decimal"/>
      <w:lvlText w:val="%2."/>
      <w:lvlJc w:val="left"/>
      <w:pPr>
        <w:tabs>
          <w:tab w:val="num" w:pos="510"/>
        </w:tabs>
        <w:ind w:left="510" w:hanging="226"/>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026AAA"/>
    <w:multiLevelType w:val="multilevel"/>
    <w:tmpl w:val="3820B6DA"/>
    <w:lvl w:ilvl="0">
      <w:start w:val="1"/>
      <w:numFmt w:val="decimal"/>
      <w:lvlText w:val="%1."/>
      <w:lvlJc w:val="left"/>
      <w:pPr>
        <w:tabs>
          <w:tab w:val="num" w:pos="1287"/>
        </w:tabs>
        <w:ind w:left="1287" w:hanging="360"/>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5BA7B22"/>
    <w:multiLevelType w:val="multilevel"/>
    <w:tmpl w:val="1B5E298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FB4A90"/>
    <w:multiLevelType w:val="multilevel"/>
    <w:tmpl w:val="B0B49C50"/>
    <w:lvl w:ilvl="0">
      <w:start w:val="1"/>
      <w:numFmt w:val="decimal"/>
      <w:lvlText w:val="3.%1."/>
      <w:lvlJc w:val="left"/>
      <w:pPr>
        <w:tabs>
          <w:tab w:val="num" w:pos="454"/>
        </w:tabs>
        <w:ind w:left="454" w:hanging="454"/>
      </w:pPr>
      <w:rPr>
        <w:rFonts w:ascii="Garamond" w:hAnsi="Garamond" w:hint="default"/>
        <w:b/>
        <w:i w:val="0"/>
        <w:sz w:val="22"/>
      </w:rPr>
    </w:lvl>
    <w:lvl w:ilvl="1">
      <w:start w:val="4"/>
      <w:numFmt w:val="decimal"/>
      <w:lvlText w:val="%2."/>
      <w:lvlJc w:val="left"/>
      <w:pPr>
        <w:tabs>
          <w:tab w:val="num" w:pos="907"/>
        </w:tabs>
        <w:ind w:left="907" w:hanging="51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F87B88"/>
    <w:multiLevelType w:val="hybridMultilevel"/>
    <w:tmpl w:val="79C0566E"/>
    <w:lvl w:ilvl="0" w:tplc="385EE74A">
      <w:start w:val="1"/>
      <w:numFmt w:val="decimal"/>
      <w:lvlText w:val="2.%1."/>
      <w:lvlJc w:val="left"/>
      <w:pPr>
        <w:tabs>
          <w:tab w:val="num" w:pos="454"/>
        </w:tabs>
        <w:ind w:left="454" w:hanging="454"/>
      </w:pPr>
      <w:rPr>
        <w:rFonts w:ascii="Times New Roman" w:hAnsi="Times New Roman" w:hint="default"/>
        <w:b/>
        <w:i w:val="0"/>
        <w:sz w:val="22"/>
        <w:szCs w:val="22"/>
      </w:rPr>
    </w:lvl>
    <w:lvl w:ilvl="1" w:tplc="EB166766">
      <w:start w:val="2"/>
      <w:numFmt w:val="decimal"/>
      <w:lvlText w:val="2.%2."/>
      <w:lvlJc w:val="left"/>
      <w:pPr>
        <w:tabs>
          <w:tab w:val="num" w:pos="397"/>
        </w:tabs>
        <w:ind w:left="397" w:hanging="397"/>
      </w:pPr>
      <w:rPr>
        <w:rFonts w:ascii="Garamond" w:hAnsi="Garamond" w:hint="default"/>
        <w:b/>
        <w:i w:val="0"/>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5E3B16"/>
    <w:multiLevelType w:val="hybridMultilevel"/>
    <w:tmpl w:val="10E0AE20"/>
    <w:lvl w:ilvl="0" w:tplc="5282BF1A">
      <w:start w:val="1"/>
      <w:numFmt w:val="decimal"/>
      <w:lvlText w:val="9.%1."/>
      <w:lvlJc w:val="left"/>
      <w:pPr>
        <w:tabs>
          <w:tab w:val="num" w:pos="454"/>
        </w:tabs>
        <w:ind w:left="454" w:hanging="454"/>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A556BD"/>
    <w:multiLevelType w:val="hybridMultilevel"/>
    <w:tmpl w:val="A6DE1136"/>
    <w:lvl w:ilvl="0" w:tplc="C108F3A6">
      <w:start w:val="1"/>
      <w:numFmt w:val="bullet"/>
      <w:lvlText w:val=""/>
      <w:lvlJc w:val="left"/>
      <w:pPr>
        <w:tabs>
          <w:tab w:val="num" w:pos="1620"/>
        </w:tabs>
        <w:ind w:left="1620" w:hanging="360"/>
      </w:pPr>
      <w:rPr>
        <w:rFonts w:ascii="Wingdings" w:hAnsi="Wingdings" w:cs="Times New Roman" w:hint="default"/>
        <w:b/>
        <w:i w:val="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BB2C2F"/>
    <w:multiLevelType w:val="hybridMultilevel"/>
    <w:tmpl w:val="AF2A6E5E"/>
    <w:lvl w:ilvl="0" w:tplc="DAA0E184">
      <w:start w:val="1"/>
      <w:numFmt w:val="decimal"/>
      <w:lvlText w:val="11.%1."/>
      <w:lvlJc w:val="left"/>
      <w:pPr>
        <w:tabs>
          <w:tab w:val="num" w:pos="454"/>
        </w:tabs>
        <w:ind w:left="454" w:hanging="454"/>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2B76EC"/>
    <w:multiLevelType w:val="multilevel"/>
    <w:tmpl w:val="A662A3D0"/>
    <w:lvl w:ilvl="0">
      <w:start w:val="1"/>
      <w:numFmt w:val="decimal"/>
      <w:lvlText w:val="3.%1."/>
      <w:lvlJc w:val="left"/>
      <w:pPr>
        <w:tabs>
          <w:tab w:val="num" w:pos="454"/>
        </w:tabs>
        <w:ind w:left="454" w:hanging="454"/>
      </w:pPr>
      <w:rPr>
        <w:rFonts w:ascii="Garamond" w:hAnsi="Garamond" w:hint="default"/>
        <w:b/>
        <w:i w:val="0"/>
        <w:sz w:val="22"/>
      </w:rPr>
    </w:lvl>
    <w:lvl w:ilvl="1">
      <w:start w:val="4"/>
      <w:numFmt w:val="decimal"/>
      <w:lvlText w:val="%2."/>
      <w:lvlJc w:val="left"/>
      <w:pPr>
        <w:tabs>
          <w:tab w:val="num" w:pos="510"/>
        </w:tabs>
        <w:ind w:left="510" w:hanging="113"/>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CE84668"/>
    <w:multiLevelType w:val="multilevel"/>
    <w:tmpl w:val="E104F9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74"/>
        </w:tabs>
        <w:ind w:left="374" w:hanging="36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34">
    <w:nsid w:val="6F71048C"/>
    <w:multiLevelType w:val="multilevel"/>
    <w:tmpl w:val="124688B4"/>
    <w:lvl w:ilvl="0">
      <w:start w:val="1"/>
      <w:numFmt w:val="decimal"/>
      <w:lvlText w:val="3.%1."/>
      <w:lvlJc w:val="left"/>
      <w:pPr>
        <w:tabs>
          <w:tab w:val="num" w:pos="454"/>
        </w:tabs>
        <w:ind w:left="454" w:hanging="454"/>
      </w:pPr>
      <w:rPr>
        <w:rFonts w:ascii="Garamond" w:hAnsi="Garamond" w:hint="default"/>
        <w:b/>
        <w:i w:val="0"/>
        <w:sz w:val="22"/>
      </w:rPr>
    </w:lvl>
    <w:lvl w:ilvl="1">
      <w:start w:val="4"/>
      <w:numFmt w:val="decimal"/>
      <w:lvlText w:val="%2."/>
      <w:lvlJc w:val="left"/>
      <w:pPr>
        <w:tabs>
          <w:tab w:val="num" w:pos="510"/>
        </w:tabs>
        <w:ind w:left="510" w:hanging="51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B64ACF"/>
    <w:multiLevelType w:val="hybridMultilevel"/>
    <w:tmpl w:val="5DC8367E"/>
    <w:lvl w:ilvl="0" w:tplc="FFFFFFFF">
      <w:start w:val="1"/>
      <w:numFmt w:val="decimal"/>
      <w:lvlText w:val="%1."/>
      <w:lvlJc w:val="center"/>
      <w:pPr>
        <w:tabs>
          <w:tab w:val="num" w:pos="454"/>
        </w:tabs>
        <w:ind w:left="454" w:hanging="397"/>
      </w:pPr>
      <w:rPr>
        <w:rFonts w:ascii="Times New Roman" w:hAnsi="Times New Roman" w:hint="default"/>
        <w:b/>
        <w:i w:val="0"/>
        <w:sz w:val="24"/>
      </w:rPr>
    </w:lvl>
    <w:lvl w:ilvl="1" w:tplc="FFFFFFFF">
      <w:start w:val="1"/>
      <w:numFmt w:val="decimal"/>
      <w:lvlText w:val="%2."/>
      <w:lvlJc w:val="center"/>
      <w:pPr>
        <w:tabs>
          <w:tab w:val="num" w:pos="454"/>
        </w:tabs>
        <w:ind w:left="454" w:hanging="454"/>
      </w:pPr>
      <w:rPr>
        <w:rFonts w:ascii="Times New Roman" w:hAnsi="Times New Roman" w:hint="default"/>
        <w:b/>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10A49E9"/>
    <w:multiLevelType w:val="hybridMultilevel"/>
    <w:tmpl w:val="456CBBF4"/>
    <w:lvl w:ilvl="0" w:tplc="FFFFFFFF">
      <w:start w:val="1"/>
      <w:numFmt w:val="decimal"/>
      <w:lvlText w:val="%1."/>
      <w:lvlJc w:val="left"/>
      <w:pPr>
        <w:tabs>
          <w:tab w:val="num" w:pos="720"/>
        </w:tabs>
        <w:ind w:left="72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1EF3A0B"/>
    <w:multiLevelType w:val="multilevel"/>
    <w:tmpl w:val="FC90C786"/>
    <w:lvl w:ilvl="0">
      <w:start w:val="1"/>
      <w:numFmt w:val="decimal"/>
      <w:lvlText w:val="3.%1."/>
      <w:lvlJc w:val="left"/>
      <w:pPr>
        <w:tabs>
          <w:tab w:val="num" w:pos="454"/>
        </w:tabs>
        <w:ind w:left="454" w:hanging="454"/>
      </w:pPr>
      <w:rPr>
        <w:rFonts w:ascii="Garamond" w:hAnsi="Garamond" w:hint="default"/>
        <w:b/>
        <w:i w:val="0"/>
        <w:sz w:val="22"/>
      </w:rPr>
    </w:lvl>
    <w:lvl w:ilvl="1">
      <w:start w:val="4"/>
      <w:numFmt w:val="decimal"/>
      <w:lvlText w:val="%2."/>
      <w:lvlJc w:val="left"/>
      <w:pPr>
        <w:tabs>
          <w:tab w:val="num" w:pos="1440"/>
        </w:tabs>
        <w:ind w:left="1440" w:hanging="36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23A7D95"/>
    <w:multiLevelType w:val="multilevel"/>
    <w:tmpl w:val="A662A3D0"/>
    <w:lvl w:ilvl="0">
      <w:start w:val="1"/>
      <w:numFmt w:val="decimal"/>
      <w:lvlText w:val="3.%1."/>
      <w:lvlJc w:val="left"/>
      <w:pPr>
        <w:tabs>
          <w:tab w:val="num" w:pos="454"/>
        </w:tabs>
        <w:ind w:left="454" w:hanging="454"/>
      </w:pPr>
      <w:rPr>
        <w:rFonts w:ascii="Garamond" w:hAnsi="Garamond" w:hint="default"/>
        <w:b/>
        <w:i w:val="0"/>
        <w:sz w:val="22"/>
      </w:rPr>
    </w:lvl>
    <w:lvl w:ilvl="1">
      <w:start w:val="4"/>
      <w:numFmt w:val="decimal"/>
      <w:lvlText w:val="%2."/>
      <w:lvlJc w:val="left"/>
      <w:pPr>
        <w:tabs>
          <w:tab w:val="num" w:pos="510"/>
        </w:tabs>
        <w:ind w:left="510" w:hanging="113"/>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6A43DEE"/>
    <w:multiLevelType w:val="multilevel"/>
    <w:tmpl w:val="687CD9B0"/>
    <w:lvl w:ilvl="0">
      <w:start w:val="1"/>
      <w:numFmt w:val="decimal"/>
      <w:lvlText w:val="6.%1."/>
      <w:lvlJc w:val="left"/>
      <w:pPr>
        <w:tabs>
          <w:tab w:val="num" w:pos="454"/>
        </w:tabs>
        <w:ind w:left="454" w:hanging="454"/>
      </w:pPr>
      <w:rPr>
        <w:rFonts w:ascii="Times New Roman" w:hAnsi="Times New Roman" w:hint="default"/>
        <w:b/>
        <w:i w:val="0"/>
        <w:sz w:val="22"/>
        <w:szCs w:val="22"/>
      </w:rPr>
    </w:lvl>
    <w:lvl w:ilvl="1">
      <w:start w:val="1"/>
      <w:numFmt w:val="decimal"/>
      <w:lvlText w:val="7.%2."/>
      <w:lvlJc w:val="left"/>
      <w:pPr>
        <w:tabs>
          <w:tab w:val="num" w:pos="634"/>
        </w:tabs>
        <w:ind w:left="634" w:hanging="454"/>
      </w:pPr>
      <w:rPr>
        <w:rFonts w:ascii="Times New Roman" w:hAnsi="Times New Roman"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1F3EBD"/>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1">
    <w:nsid w:val="79A8738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E502285"/>
    <w:multiLevelType w:val="hybridMultilevel"/>
    <w:tmpl w:val="157E0584"/>
    <w:lvl w:ilvl="0" w:tplc="AEF6AFD8">
      <w:start w:val="1"/>
      <w:numFmt w:val="decimal"/>
      <w:lvlText w:val="1.%1."/>
      <w:lvlJc w:val="left"/>
      <w:pPr>
        <w:tabs>
          <w:tab w:val="num" w:pos="397"/>
        </w:tabs>
        <w:ind w:left="397" w:hanging="397"/>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52682"/>
    <w:multiLevelType w:val="multilevel"/>
    <w:tmpl w:val="6060BABA"/>
    <w:lvl w:ilvl="0">
      <w:start w:val="1"/>
      <w:numFmt w:val="decimal"/>
      <w:lvlText w:val="3.%1."/>
      <w:lvlJc w:val="left"/>
      <w:pPr>
        <w:tabs>
          <w:tab w:val="num" w:pos="454"/>
        </w:tabs>
        <w:ind w:left="454" w:hanging="454"/>
      </w:pPr>
      <w:rPr>
        <w:rFonts w:ascii="Garamond" w:hAnsi="Garamond" w:hint="default"/>
        <w:b/>
        <w:i w:val="0"/>
        <w:sz w:val="22"/>
      </w:rPr>
    </w:lvl>
    <w:lvl w:ilvl="1">
      <w:start w:val="4"/>
      <w:numFmt w:val="decimal"/>
      <w:lvlText w:val="%2."/>
      <w:lvlJc w:val="left"/>
      <w:pPr>
        <w:tabs>
          <w:tab w:val="num" w:pos="567"/>
        </w:tabs>
        <w:ind w:left="624" w:hanging="227"/>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C85FED"/>
    <w:multiLevelType w:val="multilevel"/>
    <w:tmpl w:val="5DD42ACC"/>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0"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28"/>
  </w:num>
  <w:num w:numId="3">
    <w:abstractNumId w:val="42"/>
  </w:num>
  <w:num w:numId="4">
    <w:abstractNumId w:val="22"/>
  </w:num>
  <w:num w:numId="5">
    <w:abstractNumId w:val="40"/>
  </w:num>
  <w:num w:numId="6">
    <w:abstractNumId w:val="6"/>
  </w:num>
  <w:num w:numId="7">
    <w:abstractNumId w:val="21"/>
  </w:num>
  <w:num w:numId="8">
    <w:abstractNumId w:val="4"/>
  </w:num>
  <w:num w:numId="9">
    <w:abstractNumId w:val="41"/>
  </w:num>
  <w:num w:numId="10">
    <w:abstractNumId w:val="13"/>
  </w:num>
  <w:num w:numId="11">
    <w:abstractNumId w:val="33"/>
  </w:num>
  <w:num w:numId="12">
    <w:abstractNumId w:val="17"/>
  </w:num>
  <w:num w:numId="13">
    <w:abstractNumId w:val="18"/>
  </w:num>
  <w:num w:numId="14">
    <w:abstractNumId w:val="29"/>
  </w:num>
  <w:num w:numId="15">
    <w:abstractNumId w:val="31"/>
  </w:num>
  <w:num w:numId="16">
    <w:abstractNumId w:val="35"/>
  </w:num>
  <w:num w:numId="17">
    <w:abstractNumId w:val="5"/>
  </w:num>
  <w:num w:numId="18">
    <w:abstractNumId w:val="23"/>
  </w:num>
  <w:num w:numId="19">
    <w:abstractNumId w:val="1"/>
  </w:num>
  <w:num w:numId="20">
    <w:abstractNumId w:val="36"/>
  </w:num>
  <w:num w:numId="21">
    <w:abstractNumId w:val="37"/>
  </w:num>
  <w:num w:numId="22">
    <w:abstractNumId w:val="7"/>
  </w:num>
  <w:num w:numId="23">
    <w:abstractNumId w:val="27"/>
  </w:num>
  <w:num w:numId="24">
    <w:abstractNumId w:val="43"/>
  </w:num>
  <w:num w:numId="25">
    <w:abstractNumId w:val="25"/>
  </w:num>
  <w:num w:numId="26">
    <w:abstractNumId w:val="34"/>
  </w:num>
  <w:num w:numId="27">
    <w:abstractNumId w:val="12"/>
  </w:num>
  <w:num w:numId="28">
    <w:abstractNumId w:val="24"/>
  </w:num>
  <w:num w:numId="29">
    <w:abstractNumId w:val="20"/>
  </w:num>
  <w:num w:numId="30">
    <w:abstractNumId w:val="32"/>
  </w:num>
  <w:num w:numId="31">
    <w:abstractNumId w:val="38"/>
  </w:num>
  <w:num w:numId="32">
    <w:abstractNumId w:val="16"/>
  </w:num>
  <w:num w:numId="33">
    <w:abstractNumId w:val="0"/>
  </w:num>
  <w:num w:numId="34">
    <w:abstractNumId w:val="10"/>
  </w:num>
  <w:num w:numId="35">
    <w:abstractNumId w:val="11"/>
  </w:num>
  <w:num w:numId="36">
    <w:abstractNumId w:val="2"/>
  </w:num>
  <w:num w:numId="37">
    <w:abstractNumId w:val="19"/>
  </w:num>
  <w:num w:numId="38">
    <w:abstractNumId w:val="39"/>
  </w:num>
  <w:num w:numId="39">
    <w:abstractNumId w:val="9"/>
  </w:num>
  <w:num w:numId="40">
    <w:abstractNumId w:val="44"/>
  </w:num>
  <w:num w:numId="41">
    <w:abstractNumId w:val="26"/>
  </w:num>
  <w:num w:numId="42">
    <w:abstractNumId w:val="30"/>
  </w:num>
  <w:num w:numId="43">
    <w:abstractNumId w:val="15"/>
  </w:num>
  <w:num w:numId="44">
    <w:abstractNumId w:val="8"/>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963798"/>
    <w:rsid w:val="00006262"/>
    <w:rsid w:val="00010400"/>
    <w:rsid w:val="000270E0"/>
    <w:rsid w:val="00027F00"/>
    <w:rsid w:val="00032A4B"/>
    <w:rsid w:val="0003571B"/>
    <w:rsid w:val="0004645A"/>
    <w:rsid w:val="00047E01"/>
    <w:rsid w:val="000529B7"/>
    <w:rsid w:val="00061EA1"/>
    <w:rsid w:val="00064CCD"/>
    <w:rsid w:val="000723BB"/>
    <w:rsid w:val="00084D39"/>
    <w:rsid w:val="000A3E03"/>
    <w:rsid w:val="000C09ED"/>
    <w:rsid w:val="000D46B3"/>
    <w:rsid w:val="000D5FDE"/>
    <w:rsid w:val="000E7C9B"/>
    <w:rsid w:val="00106AFF"/>
    <w:rsid w:val="0011154A"/>
    <w:rsid w:val="00111F3B"/>
    <w:rsid w:val="001146E1"/>
    <w:rsid w:val="001220F7"/>
    <w:rsid w:val="00122CF4"/>
    <w:rsid w:val="001427C1"/>
    <w:rsid w:val="00146DCA"/>
    <w:rsid w:val="0015537A"/>
    <w:rsid w:val="00160219"/>
    <w:rsid w:val="00163F4D"/>
    <w:rsid w:val="00166FD8"/>
    <w:rsid w:val="00171806"/>
    <w:rsid w:val="00177668"/>
    <w:rsid w:val="00187692"/>
    <w:rsid w:val="001B7DB2"/>
    <w:rsid w:val="001C3B17"/>
    <w:rsid w:val="001D0703"/>
    <w:rsid w:val="001E0503"/>
    <w:rsid w:val="001F1807"/>
    <w:rsid w:val="001F3A0D"/>
    <w:rsid w:val="00210291"/>
    <w:rsid w:val="002103E3"/>
    <w:rsid w:val="00213D10"/>
    <w:rsid w:val="0021660D"/>
    <w:rsid w:val="002208CB"/>
    <w:rsid w:val="00222374"/>
    <w:rsid w:val="00236DC1"/>
    <w:rsid w:val="00244B6F"/>
    <w:rsid w:val="00245E14"/>
    <w:rsid w:val="00254F18"/>
    <w:rsid w:val="00263D84"/>
    <w:rsid w:val="00265885"/>
    <w:rsid w:val="00265AF1"/>
    <w:rsid w:val="0026752B"/>
    <w:rsid w:val="00267C76"/>
    <w:rsid w:val="00271117"/>
    <w:rsid w:val="00274643"/>
    <w:rsid w:val="00274D20"/>
    <w:rsid w:val="002779FA"/>
    <w:rsid w:val="00282F7E"/>
    <w:rsid w:val="00287903"/>
    <w:rsid w:val="00287FCC"/>
    <w:rsid w:val="002A1C9B"/>
    <w:rsid w:val="002A5F1D"/>
    <w:rsid w:val="002B0984"/>
    <w:rsid w:val="002B0AE7"/>
    <w:rsid w:val="002C3032"/>
    <w:rsid w:val="002D27A8"/>
    <w:rsid w:val="002F447B"/>
    <w:rsid w:val="002F49AE"/>
    <w:rsid w:val="002F7972"/>
    <w:rsid w:val="0030349C"/>
    <w:rsid w:val="00304699"/>
    <w:rsid w:val="00306A72"/>
    <w:rsid w:val="00326893"/>
    <w:rsid w:val="00333731"/>
    <w:rsid w:val="00342C6F"/>
    <w:rsid w:val="003573B6"/>
    <w:rsid w:val="00361D9F"/>
    <w:rsid w:val="003661D3"/>
    <w:rsid w:val="00366CEF"/>
    <w:rsid w:val="00372302"/>
    <w:rsid w:val="0037611F"/>
    <w:rsid w:val="003777A9"/>
    <w:rsid w:val="00382601"/>
    <w:rsid w:val="00384248"/>
    <w:rsid w:val="003842E8"/>
    <w:rsid w:val="00385C5F"/>
    <w:rsid w:val="0038651B"/>
    <w:rsid w:val="00387134"/>
    <w:rsid w:val="0039115A"/>
    <w:rsid w:val="00395378"/>
    <w:rsid w:val="003B30F7"/>
    <w:rsid w:val="003C1CA8"/>
    <w:rsid w:val="003C34B2"/>
    <w:rsid w:val="003C5F7E"/>
    <w:rsid w:val="003D3D15"/>
    <w:rsid w:val="003E14B1"/>
    <w:rsid w:val="003E2562"/>
    <w:rsid w:val="003F3981"/>
    <w:rsid w:val="003F7BA4"/>
    <w:rsid w:val="00414F18"/>
    <w:rsid w:val="004243A4"/>
    <w:rsid w:val="004270C9"/>
    <w:rsid w:val="00430216"/>
    <w:rsid w:val="004362FF"/>
    <w:rsid w:val="004411EF"/>
    <w:rsid w:val="00471F03"/>
    <w:rsid w:val="0047206F"/>
    <w:rsid w:val="004754A1"/>
    <w:rsid w:val="0048010E"/>
    <w:rsid w:val="00491A32"/>
    <w:rsid w:val="00492981"/>
    <w:rsid w:val="0049474D"/>
    <w:rsid w:val="004A4A33"/>
    <w:rsid w:val="004B09EC"/>
    <w:rsid w:val="004B1C89"/>
    <w:rsid w:val="004B77A7"/>
    <w:rsid w:val="004C06C9"/>
    <w:rsid w:val="004D5946"/>
    <w:rsid w:val="004F3485"/>
    <w:rsid w:val="004F5C6C"/>
    <w:rsid w:val="0050326B"/>
    <w:rsid w:val="005039FD"/>
    <w:rsid w:val="00506B7E"/>
    <w:rsid w:val="005105B6"/>
    <w:rsid w:val="005215E9"/>
    <w:rsid w:val="00525034"/>
    <w:rsid w:val="00527EF1"/>
    <w:rsid w:val="00536E14"/>
    <w:rsid w:val="00550729"/>
    <w:rsid w:val="0055674C"/>
    <w:rsid w:val="00556E69"/>
    <w:rsid w:val="00564689"/>
    <w:rsid w:val="00573656"/>
    <w:rsid w:val="00573B36"/>
    <w:rsid w:val="00583D7E"/>
    <w:rsid w:val="00586527"/>
    <w:rsid w:val="00593130"/>
    <w:rsid w:val="005960DE"/>
    <w:rsid w:val="005B73F0"/>
    <w:rsid w:val="005C4217"/>
    <w:rsid w:val="005D5983"/>
    <w:rsid w:val="00603B8B"/>
    <w:rsid w:val="00613C47"/>
    <w:rsid w:val="00620F78"/>
    <w:rsid w:val="0062148B"/>
    <w:rsid w:val="00624F33"/>
    <w:rsid w:val="006257AD"/>
    <w:rsid w:val="00627BA2"/>
    <w:rsid w:val="0063563A"/>
    <w:rsid w:val="0064034B"/>
    <w:rsid w:val="00646EA2"/>
    <w:rsid w:val="00672630"/>
    <w:rsid w:val="00672AB7"/>
    <w:rsid w:val="00677172"/>
    <w:rsid w:val="006778CB"/>
    <w:rsid w:val="0068772D"/>
    <w:rsid w:val="006A4491"/>
    <w:rsid w:val="006A4EE4"/>
    <w:rsid w:val="006A5932"/>
    <w:rsid w:val="006A686B"/>
    <w:rsid w:val="006A7F12"/>
    <w:rsid w:val="006B5A12"/>
    <w:rsid w:val="006B7F37"/>
    <w:rsid w:val="006C3E4A"/>
    <w:rsid w:val="006D4EF2"/>
    <w:rsid w:val="006E2B8D"/>
    <w:rsid w:val="006E32F1"/>
    <w:rsid w:val="006E388D"/>
    <w:rsid w:val="006F484D"/>
    <w:rsid w:val="00700EB8"/>
    <w:rsid w:val="007104AA"/>
    <w:rsid w:val="007149F8"/>
    <w:rsid w:val="00726B22"/>
    <w:rsid w:val="00733316"/>
    <w:rsid w:val="00733CCA"/>
    <w:rsid w:val="00733FD2"/>
    <w:rsid w:val="00741C59"/>
    <w:rsid w:val="00753374"/>
    <w:rsid w:val="00755C0C"/>
    <w:rsid w:val="00760063"/>
    <w:rsid w:val="00761E94"/>
    <w:rsid w:val="0076475F"/>
    <w:rsid w:val="007743BA"/>
    <w:rsid w:val="00785371"/>
    <w:rsid w:val="007947F0"/>
    <w:rsid w:val="007C2A18"/>
    <w:rsid w:val="007C4EE4"/>
    <w:rsid w:val="007D0696"/>
    <w:rsid w:val="007D07DF"/>
    <w:rsid w:val="007D6CEE"/>
    <w:rsid w:val="007E3187"/>
    <w:rsid w:val="007F1A04"/>
    <w:rsid w:val="007F3062"/>
    <w:rsid w:val="007F33AF"/>
    <w:rsid w:val="007F6E24"/>
    <w:rsid w:val="00802C30"/>
    <w:rsid w:val="00803FAC"/>
    <w:rsid w:val="00813AE9"/>
    <w:rsid w:val="00824E03"/>
    <w:rsid w:val="00835D1A"/>
    <w:rsid w:val="008407F7"/>
    <w:rsid w:val="00841C94"/>
    <w:rsid w:val="008425E6"/>
    <w:rsid w:val="00845987"/>
    <w:rsid w:val="00846F16"/>
    <w:rsid w:val="0085191D"/>
    <w:rsid w:val="00864449"/>
    <w:rsid w:val="00881943"/>
    <w:rsid w:val="008820F2"/>
    <w:rsid w:val="0088334F"/>
    <w:rsid w:val="008A46AF"/>
    <w:rsid w:val="008B0B47"/>
    <w:rsid w:val="008B47A9"/>
    <w:rsid w:val="008C2661"/>
    <w:rsid w:val="008C5885"/>
    <w:rsid w:val="008C64AB"/>
    <w:rsid w:val="008D56B3"/>
    <w:rsid w:val="008E06B9"/>
    <w:rsid w:val="008E54D2"/>
    <w:rsid w:val="008F6283"/>
    <w:rsid w:val="00911B23"/>
    <w:rsid w:val="00911CE6"/>
    <w:rsid w:val="009155B8"/>
    <w:rsid w:val="009207B7"/>
    <w:rsid w:val="00936CD0"/>
    <w:rsid w:val="0093713C"/>
    <w:rsid w:val="00941D9A"/>
    <w:rsid w:val="009430E8"/>
    <w:rsid w:val="00947431"/>
    <w:rsid w:val="00954D90"/>
    <w:rsid w:val="00963798"/>
    <w:rsid w:val="009766FA"/>
    <w:rsid w:val="00982BFA"/>
    <w:rsid w:val="009864A3"/>
    <w:rsid w:val="009B43B6"/>
    <w:rsid w:val="009B496D"/>
    <w:rsid w:val="009B5EEE"/>
    <w:rsid w:val="009B6354"/>
    <w:rsid w:val="009B6824"/>
    <w:rsid w:val="009C02F1"/>
    <w:rsid w:val="009E5923"/>
    <w:rsid w:val="009F1F05"/>
    <w:rsid w:val="009F461E"/>
    <w:rsid w:val="00A01F8B"/>
    <w:rsid w:val="00A05923"/>
    <w:rsid w:val="00A1714C"/>
    <w:rsid w:val="00A20BB5"/>
    <w:rsid w:val="00A64DFB"/>
    <w:rsid w:val="00A7050C"/>
    <w:rsid w:val="00A726F4"/>
    <w:rsid w:val="00A81F56"/>
    <w:rsid w:val="00A87523"/>
    <w:rsid w:val="00AA0772"/>
    <w:rsid w:val="00AA0E3C"/>
    <w:rsid w:val="00AA49D5"/>
    <w:rsid w:val="00AA4B7B"/>
    <w:rsid w:val="00AB3C9E"/>
    <w:rsid w:val="00AB5435"/>
    <w:rsid w:val="00AD0374"/>
    <w:rsid w:val="00AD6EE4"/>
    <w:rsid w:val="00AD748D"/>
    <w:rsid w:val="00AE1A1F"/>
    <w:rsid w:val="00AF5CF6"/>
    <w:rsid w:val="00B06E4F"/>
    <w:rsid w:val="00B10D30"/>
    <w:rsid w:val="00B15B01"/>
    <w:rsid w:val="00B15F02"/>
    <w:rsid w:val="00B16AC7"/>
    <w:rsid w:val="00B225D1"/>
    <w:rsid w:val="00B3508C"/>
    <w:rsid w:val="00B64746"/>
    <w:rsid w:val="00B91391"/>
    <w:rsid w:val="00B93C94"/>
    <w:rsid w:val="00BB0A21"/>
    <w:rsid w:val="00BB33CF"/>
    <w:rsid w:val="00BB45D5"/>
    <w:rsid w:val="00BB5B4C"/>
    <w:rsid w:val="00BC2A5C"/>
    <w:rsid w:val="00BD07B8"/>
    <w:rsid w:val="00BD4D10"/>
    <w:rsid w:val="00BE2994"/>
    <w:rsid w:val="00BE42DE"/>
    <w:rsid w:val="00BE782D"/>
    <w:rsid w:val="00BF6BC6"/>
    <w:rsid w:val="00C012BE"/>
    <w:rsid w:val="00C0382E"/>
    <w:rsid w:val="00C03D23"/>
    <w:rsid w:val="00C36D74"/>
    <w:rsid w:val="00C40F84"/>
    <w:rsid w:val="00C41D6C"/>
    <w:rsid w:val="00C52760"/>
    <w:rsid w:val="00C6769F"/>
    <w:rsid w:val="00CA5DE7"/>
    <w:rsid w:val="00CB76AC"/>
    <w:rsid w:val="00CC23A2"/>
    <w:rsid w:val="00CC58F3"/>
    <w:rsid w:val="00CE2EC5"/>
    <w:rsid w:val="00CE59CC"/>
    <w:rsid w:val="00D01C9F"/>
    <w:rsid w:val="00D06A3A"/>
    <w:rsid w:val="00D16635"/>
    <w:rsid w:val="00D20FF2"/>
    <w:rsid w:val="00D21C60"/>
    <w:rsid w:val="00D23D6F"/>
    <w:rsid w:val="00D25058"/>
    <w:rsid w:val="00D3015A"/>
    <w:rsid w:val="00D44BB1"/>
    <w:rsid w:val="00D53511"/>
    <w:rsid w:val="00D60D84"/>
    <w:rsid w:val="00D7080E"/>
    <w:rsid w:val="00D80A65"/>
    <w:rsid w:val="00D85E22"/>
    <w:rsid w:val="00D86C46"/>
    <w:rsid w:val="00D96378"/>
    <w:rsid w:val="00D9726E"/>
    <w:rsid w:val="00DB1CA3"/>
    <w:rsid w:val="00DB3302"/>
    <w:rsid w:val="00DC00E2"/>
    <w:rsid w:val="00DC1B84"/>
    <w:rsid w:val="00DC2FB5"/>
    <w:rsid w:val="00DD25F5"/>
    <w:rsid w:val="00DD79B4"/>
    <w:rsid w:val="00DD7CDC"/>
    <w:rsid w:val="00DE07E8"/>
    <w:rsid w:val="00DF081E"/>
    <w:rsid w:val="00DF1F76"/>
    <w:rsid w:val="00DF4191"/>
    <w:rsid w:val="00E12CA8"/>
    <w:rsid w:val="00E44A43"/>
    <w:rsid w:val="00E464F7"/>
    <w:rsid w:val="00E46935"/>
    <w:rsid w:val="00E4749E"/>
    <w:rsid w:val="00E54AD1"/>
    <w:rsid w:val="00E6210A"/>
    <w:rsid w:val="00E62AC3"/>
    <w:rsid w:val="00E65115"/>
    <w:rsid w:val="00E9486C"/>
    <w:rsid w:val="00E95BC8"/>
    <w:rsid w:val="00EB3684"/>
    <w:rsid w:val="00EC18D8"/>
    <w:rsid w:val="00ED3CDA"/>
    <w:rsid w:val="00EF3933"/>
    <w:rsid w:val="00EF76C6"/>
    <w:rsid w:val="00F065F7"/>
    <w:rsid w:val="00F13433"/>
    <w:rsid w:val="00F25515"/>
    <w:rsid w:val="00F4436F"/>
    <w:rsid w:val="00F47588"/>
    <w:rsid w:val="00F47E51"/>
    <w:rsid w:val="00F5634C"/>
    <w:rsid w:val="00F6563A"/>
    <w:rsid w:val="00F70149"/>
    <w:rsid w:val="00F73824"/>
    <w:rsid w:val="00F77479"/>
    <w:rsid w:val="00F921F2"/>
    <w:rsid w:val="00F92797"/>
    <w:rsid w:val="00F955C5"/>
    <w:rsid w:val="00FA3CE1"/>
    <w:rsid w:val="00FC7CA2"/>
    <w:rsid w:val="00FD5525"/>
    <w:rsid w:val="00FE4F66"/>
    <w:rsid w:val="00FE548A"/>
    <w:rsid w:val="00FF0025"/>
    <w:rsid w:val="00FF3320"/>
    <w:rsid w:val="00FF4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563A"/>
    <w:rPr>
      <w:sz w:val="24"/>
      <w:szCs w:val="24"/>
    </w:rPr>
  </w:style>
  <w:style w:type="paragraph" w:styleId="1">
    <w:name w:val="heading 1"/>
    <w:basedOn w:val="a0"/>
    <w:next w:val="a0"/>
    <w:qFormat/>
    <w:rsid w:val="0011154A"/>
    <w:pPr>
      <w:keepNext/>
      <w:spacing w:before="120"/>
      <w:jc w:val="both"/>
      <w:outlineLvl w:val="0"/>
    </w:pPr>
    <w:rPr>
      <w:i/>
      <w:sz w:val="16"/>
      <w:szCs w:val="20"/>
    </w:rPr>
  </w:style>
  <w:style w:type="paragraph" w:styleId="2">
    <w:name w:val="heading 2"/>
    <w:aliases w:val="Sub heading"/>
    <w:basedOn w:val="a0"/>
    <w:next w:val="a0"/>
    <w:qFormat/>
    <w:rsid w:val="0011154A"/>
    <w:pPr>
      <w:keepNext/>
      <w:jc w:val="right"/>
      <w:outlineLvl w:val="1"/>
    </w:pPr>
    <w:rPr>
      <w:sz w:val="22"/>
    </w:rPr>
  </w:style>
  <w:style w:type="paragraph" w:styleId="3">
    <w:name w:val="heading 3"/>
    <w:basedOn w:val="a0"/>
    <w:next w:val="a0"/>
    <w:qFormat/>
    <w:rsid w:val="0011154A"/>
    <w:pPr>
      <w:keepNext/>
      <w:ind w:right="72"/>
      <w:jc w:val="center"/>
      <w:outlineLvl w:val="2"/>
    </w:pPr>
    <w:rPr>
      <w:snapToGrid w:val="0"/>
      <w:szCs w:val="20"/>
    </w:rPr>
  </w:style>
  <w:style w:type="paragraph" w:styleId="4">
    <w:name w:val="heading 4"/>
    <w:basedOn w:val="a0"/>
    <w:next w:val="a0"/>
    <w:qFormat/>
    <w:rsid w:val="0011154A"/>
    <w:pPr>
      <w:keepNext/>
      <w:jc w:val="right"/>
      <w:outlineLvl w:val="3"/>
    </w:pPr>
    <w:rPr>
      <w:snapToGrid w:val="0"/>
      <w:szCs w:val="20"/>
    </w:rPr>
  </w:style>
  <w:style w:type="paragraph" w:styleId="5">
    <w:name w:val="heading 5"/>
    <w:basedOn w:val="a0"/>
    <w:next w:val="a0"/>
    <w:qFormat/>
    <w:rsid w:val="0011154A"/>
    <w:pPr>
      <w:keepNext/>
      <w:outlineLvl w:val="4"/>
    </w:pPr>
    <w:rPr>
      <w:snapToGrid w:val="0"/>
      <w:szCs w:val="20"/>
    </w:rPr>
  </w:style>
  <w:style w:type="paragraph" w:styleId="6">
    <w:name w:val="heading 6"/>
    <w:basedOn w:val="a0"/>
    <w:next w:val="a0"/>
    <w:qFormat/>
    <w:rsid w:val="0011154A"/>
    <w:pPr>
      <w:keepNext/>
      <w:jc w:val="center"/>
      <w:outlineLvl w:val="5"/>
    </w:pPr>
    <w:rPr>
      <w:b/>
      <w:sz w:val="22"/>
      <w:szCs w:val="20"/>
    </w:rPr>
  </w:style>
  <w:style w:type="paragraph" w:styleId="7">
    <w:name w:val="heading 7"/>
    <w:basedOn w:val="a0"/>
    <w:next w:val="a0"/>
    <w:qFormat/>
    <w:rsid w:val="0011154A"/>
    <w:pPr>
      <w:keepNext/>
      <w:ind w:firstLine="284"/>
      <w:jc w:val="both"/>
      <w:outlineLvl w:val="6"/>
    </w:pPr>
    <w:rPr>
      <w:b/>
      <w:sz w:val="22"/>
    </w:rPr>
  </w:style>
  <w:style w:type="paragraph" w:styleId="8">
    <w:name w:val="heading 8"/>
    <w:basedOn w:val="a0"/>
    <w:next w:val="a0"/>
    <w:qFormat/>
    <w:rsid w:val="0011154A"/>
    <w:pPr>
      <w:keepNext/>
      <w:ind w:firstLine="284"/>
      <w:jc w:val="both"/>
      <w:outlineLvl w:val="7"/>
    </w:pPr>
    <w:rPr>
      <w:sz w:val="22"/>
    </w:rPr>
  </w:style>
  <w:style w:type="paragraph" w:styleId="9">
    <w:name w:val="heading 9"/>
    <w:basedOn w:val="a0"/>
    <w:next w:val="a0"/>
    <w:qFormat/>
    <w:rsid w:val="0011154A"/>
    <w:pPr>
      <w:keepNext/>
      <w:tabs>
        <w:tab w:val="left" w:pos="360"/>
      </w:tabs>
      <w:spacing w:after="60" w:line="240" w:lineRule="atLeast"/>
      <w:outlineLvl w:val="8"/>
    </w:pPr>
    <w:rPr>
      <w:bCs/>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Нум"/>
    <w:basedOn w:val="a0"/>
    <w:rsid w:val="0011154A"/>
    <w:pPr>
      <w:numPr>
        <w:numId w:val="1"/>
      </w:numPr>
      <w:spacing w:before="120"/>
      <w:jc w:val="both"/>
    </w:pPr>
    <w:rPr>
      <w:rFonts w:ascii="Arial" w:hAnsi="Arial"/>
      <w:szCs w:val="20"/>
    </w:rPr>
  </w:style>
  <w:style w:type="paragraph" w:styleId="a4">
    <w:name w:val="Body Text Indent"/>
    <w:basedOn w:val="a0"/>
    <w:rsid w:val="0011154A"/>
    <w:pPr>
      <w:ind w:firstLine="567"/>
    </w:pPr>
    <w:rPr>
      <w:snapToGrid w:val="0"/>
      <w:szCs w:val="20"/>
    </w:rPr>
  </w:style>
  <w:style w:type="paragraph" w:styleId="a5">
    <w:name w:val="Normal (Web)"/>
    <w:basedOn w:val="a0"/>
    <w:uiPriority w:val="99"/>
    <w:rsid w:val="0011154A"/>
    <w:pPr>
      <w:widowControl w:val="0"/>
      <w:spacing w:before="100" w:after="100"/>
    </w:pPr>
    <w:rPr>
      <w:rFonts w:ascii="Arial" w:hAnsi="Arial" w:cs="Arial"/>
      <w:color w:val="000000"/>
      <w:sz w:val="20"/>
      <w:szCs w:val="20"/>
    </w:rPr>
  </w:style>
  <w:style w:type="paragraph" w:styleId="20">
    <w:name w:val="Body Text Indent 2"/>
    <w:basedOn w:val="a0"/>
    <w:rsid w:val="0011154A"/>
    <w:pPr>
      <w:tabs>
        <w:tab w:val="left" w:pos="360"/>
      </w:tabs>
      <w:spacing w:after="60" w:line="240" w:lineRule="atLeast"/>
      <w:ind w:left="360"/>
      <w:jc w:val="both"/>
    </w:pPr>
    <w:rPr>
      <w:b/>
      <w:bCs/>
      <w:i/>
      <w:iCs/>
      <w:szCs w:val="20"/>
    </w:rPr>
  </w:style>
  <w:style w:type="paragraph" w:styleId="21">
    <w:name w:val="Body Text 2"/>
    <w:basedOn w:val="a0"/>
    <w:rsid w:val="0011154A"/>
    <w:pPr>
      <w:jc w:val="both"/>
    </w:pPr>
    <w:rPr>
      <w:sz w:val="22"/>
    </w:rPr>
  </w:style>
  <w:style w:type="paragraph" w:customStyle="1" w:styleId="10">
    <w:name w:val="Обычный (веб)1"/>
    <w:basedOn w:val="a0"/>
    <w:rsid w:val="0011154A"/>
    <w:pPr>
      <w:widowControl w:val="0"/>
      <w:spacing w:before="100" w:after="100"/>
    </w:pPr>
    <w:rPr>
      <w:rFonts w:ascii="Arial" w:hAnsi="Arial"/>
      <w:color w:val="000000"/>
      <w:sz w:val="20"/>
      <w:szCs w:val="20"/>
    </w:rPr>
  </w:style>
  <w:style w:type="paragraph" w:styleId="a6">
    <w:name w:val="Body Text"/>
    <w:basedOn w:val="a0"/>
    <w:rsid w:val="0011154A"/>
    <w:pPr>
      <w:jc w:val="both"/>
    </w:pPr>
    <w:rPr>
      <w:snapToGrid w:val="0"/>
      <w:szCs w:val="20"/>
    </w:rPr>
  </w:style>
  <w:style w:type="paragraph" w:customStyle="1" w:styleId="11">
    <w:name w:val="Обычный1"/>
    <w:rsid w:val="0011154A"/>
    <w:pPr>
      <w:widowControl w:val="0"/>
    </w:pPr>
    <w:rPr>
      <w:sz w:val="24"/>
      <w:lang w:val="en-AU"/>
    </w:rPr>
  </w:style>
  <w:style w:type="paragraph" w:customStyle="1" w:styleId="Normalrus">
    <w:name w:val="Normal_rus"/>
    <w:basedOn w:val="a0"/>
    <w:rsid w:val="0011154A"/>
    <w:pPr>
      <w:spacing w:line="240" w:lineRule="atLeast"/>
      <w:ind w:firstLine="567"/>
      <w:jc w:val="both"/>
    </w:pPr>
    <w:rPr>
      <w:rFonts w:ascii="Futuris" w:hAnsi="Futuris"/>
      <w:snapToGrid w:val="0"/>
      <w:sz w:val="18"/>
      <w:szCs w:val="20"/>
      <w:lang w:val="en-US"/>
    </w:rPr>
  </w:style>
  <w:style w:type="paragraph" w:styleId="a7">
    <w:name w:val="annotation text"/>
    <w:basedOn w:val="a0"/>
    <w:semiHidden/>
    <w:rsid w:val="0011154A"/>
    <w:pPr>
      <w:spacing w:after="60"/>
      <w:jc w:val="both"/>
    </w:pPr>
    <w:rPr>
      <w:rFonts w:ascii="Arial" w:hAnsi="Arial"/>
      <w:sz w:val="20"/>
      <w:szCs w:val="20"/>
    </w:rPr>
  </w:style>
  <w:style w:type="paragraph" w:customStyle="1" w:styleId="12">
    <w:name w:val="заголовок 1"/>
    <w:basedOn w:val="a0"/>
    <w:next w:val="a0"/>
    <w:uiPriority w:val="99"/>
    <w:rsid w:val="0011154A"/>
    <w:pPr>
      <w:keepNext/>
      <w:jc w:val="center"/>
    </w:pPr>
    <w:rPr>
      <w:b/>
      <w:sz w:val="20"/>
      <w:szCs w:val="20"/>
      <w:lang w:val="en-US"/>
    </w:rPr>
  </w:style>
  <w:style w:type="paragraph" w:styleId="30">
    <w:name w:val="Body Text Indent 3"/>
    <w:basedOn w:val="a0"/>
    <w:rsid w:val="0011154A"/>
    <w:pPr>
      <w:ind w:firstLine="540"/>
    </w:pPr>
  </w:style>
  <w:style w:type="paragraph" w:customStyle="1" w:styleId="51">
    <w:name w:val="çàãîëîâîê 51"/>
    <w:basedOn w:val="a0"/>
    <w:next w:val="a0"/>
    <w:rsid w:val="0011154A"/>
    <w:pPr>
      <w:widowControl w:val="0"/>
      <w:spacing w:before="240" w:after="60"/>
    </w:pPr>
    <w:rPr>
      <w:sz w:val="22"/>
      <w:szCs w:val="20"/>
    </w:rPr>
  </w:style>
  <w:style w:type="paragraph" w:styleId="a8">
    <w:name w:val="footnote text"/>
    <w:basedOn w:val="a0"/>
    <w:semiHidden/>
    <w:rsid w:val="0011154A"/>
    <w:pPr>
      <w:jc w:val="both"/>
    </w:pPr>
    <w:rPr>
      <w:sz w:val="22"/>
      <w:szCs w:val="20"/>
    </w:rPr>
  </w:style>
  <w:style w:type="paragraph" w:styleId="a9">
    <w:name w:val="header"/>
    <w:basedOn w:val="a0"/>
    <w:rsid w:val="0011154A"/>
    <w:pPr>
      <w:tabs>
        <w:tab w:val="center" w:pos="4153"/>
        <w:tab w:val="right" w:pos="8306"/>
      </w:tabs>
    </w:pPr>
    <w:rPr>
      <w:snapToGrid w:val="0"/>
      <w:sz w:val="20"/>
      <w:szCs w:val="20"/>
    </w:rPr>
  </w:style>
  <w:style w:type="character" w:styleId="aa">
    <w:name w:val="page number"/>
    <w:basedOn w:val="a1"/>
    <w:rsid w:val="0011154A"/>
  </w:style>
  <w:style w:type="paragraph" w:styleId="ab">
    <w:name w:val="footer"/>
    <w:basedOn w:val="a0"/>
    <w:rsid w:val="0011154A"/>
    <w:pPr>
      <w:tabs>
        <w:tab w:val="center" w:pos="4153"/>
        <w:tab w:val="right" w:pos="8306"/>
      </w:tabs>
    </w:pPr>
    <w:rPr>
      <w:snapToGrid w:val="0"/>
      <w:sz w:val="20"/>
      <w:szCs w:val="20"/>
    </w:rPr>
  </w:style>
  <w:style w:type="character" w:styleId="ac">
    <w:name w:val="annotation reference"/>
    <w:basedOn w:val="a1"/>
    <w:semiHidden/>
    <w:rsid w:val="0011154A"/>
    <w:rPr>
      <w:sz w:val="16"/>
      <w:szCs w:val="16"/>
    </w:rPr>
  </w:style>
  <w:style w:type="paragraph" w:customStyle="1" w:styleId="210">
    <w:name w:val="Основной текст 21"/>
    <w:basedOn w:val="a0"/>
    <w:rsid w:val="0011154A"/>
    <w:pPr>
      <w:widowControl w:val="0"/>
      <w:ind w:firstLine="567"/>
      <w:jc w:val="both"/>
    </w:pPr>
    <w:rPr>
      <w:rFonts w:ascii="Arial" w:hAnsi="Arial"/>
      <w:szCs w:val="20"/>
    </w:rPr>
  </w:style>
  <w:style w:type="paragraph" w:styleId="31">
    <w:name w:val="Body Text 3"/>
    <w:basedOn w:val="a0"/>
    <w:rsid w:val="0011154A"/>
    <w:pPr>
      <w:spacing w:before="120"/>
      <w:ind w:right="-6"/>
      <w:jc w:val="both"/>
    </w:pPr>
    <w:rPr>
      <w:sz w:val="22"/>
    </w:rPr>
  </w:style>
  <w:style w:type="paragraph" w:customStyle="1" w:styleId="Caaieiaie2Subheading">
    <w:name w:val="Caaieiaie 2.Sub heading"/>
    <w:basedOn w:val="a0"/>
    <w:next w:val="a0"/>
    <w:rsid w:val="0011154A"/>
    <w:pPr>
      <w:widowControl w:val="0"/>
      <w:tabs>
        <w:tab w:val="left" w:pos="360"/>
      </w:tabs>
      <w:jc w:val="both"/>
    </w:pPr>
    <w:rPr>
      <w:szCs w:val="20"/>
    </w:rPr>
  </w:style>
  <w:style w:type="paragraph" w:customStyle="1" w:styleId="13">
    <w:name w:val="Текст1"/>
    <w:basedOn w:val="a0"/>
    <w:rsid w:val="0011154A"/>
    <w:rPr>
      <w:rFonts w:ascii="Courier New" w:hAnsi="Courier New"/>
      <w:sz w:val="20"/>
      <w:szCs w:val="20"/>
    </w:rPr>
  </w:style>
  <w:style w:type="paragraph" w:styleId="ad">
    <w:name w:val="Balloon Text"/>
    <w:basedOn w:val="a0"/>
    <w:semiHidden/>
    <w:rsid w:val="0011154A"/>
    <w:rPr>
      <w:rFonts w:ascii="Tahoma" w:hAnsi="Tahoma" w:cs="Tahoma"/>
      <w:sz w:val="16"/>
      <w:szCs w:val="16"/>
    </w:rPr>
  </w:style>
  <w:style w:type="character" w:styleId="ae">
    <w:name w:val="Strong"/>
    <w:basedOn w:val="a1"/>
    <w:qFormat/>
    <w:rsid w:val="0011154A"/>
    <w:rPr>
      <w:b/>
      <w:bCs/>
    </w:rPr>
  </w:style>
  <w:style w:type="paragraph" w:styleId="af">
    <w:name w:val="List"/>
    <w:basedOn w:val="a0"/>
    <w:rsid w:val="0011154A"/>
    <w:pPr>
      <w:spacing w:before="60"/>
      <w:jc w:val="both"/>
    </w:pPr>
    <w:rPr>
      <w:szCs w:val="20"/>
    </w:rPr>
  </w:style>
  <w:style w:type="character" w:styleId="af0">
    <w:name w:val="Hyperlink"/>
    <w:basedOn w:val="a1"/>
    <w:rsid w:val="0011154A"/>
    <w:rPr>
      <w:color w:val="auto"/>
      <w:u w:val="none"/>
    </w:rPr>
  </w:style>
  <w:style w:type="paragraph" w:styleId="af1">
    <w:name w:val="annotation subject"/>
    <w:basedOn w:val="a7"/>
    <w:next w:val="a7"/>
    <w:semiHidden/>
    <w:rsid w:val="0011154A"/>
    <w:pPr>
      <w:spacing w:after="0"/>
      <w:jc w:val="left"/>
    </w:pPr>
    <w:rPr>
      <w:rFonts w:ascii="Times New Roman" w:hAnsi="Times New Roman"/>
      <w:b/>
      <w:bCs/>
    </w:rPr>
  </w:style>
  <w:style w:type="paragraph" w:customStyle="1" w:styleId="FR1">
    <w:name w:val="FR1"/>
    <w:rsid w:val="0068772D"/>
    <w:pPr>
      <w:widowControl w:val="0"/>
      <w:autoSpaceDE w:val="0"/>
      <w:autoSpaceDN w:val="0"/>
      <w:adjustRightInd w:val="0"/>
      <w:spacing w:line="300" w:lineRule="auto"/>
      <w:ind w:left="1400" w:right="1400"/>
      <w:jc w:val="center"/>
    </w:pPr>
    <w:rPr>
      <w:rFonts w:ascii="Arial" w:hAnsi="Arial" w:cs="Arial"/>
      <w:b/>
      <w:bCs/>
      <w:sz w:val="28"/>
      <w:szCs w:val="28"/>
    </w:rPr>
  </w:style>
  <w:style w:type="paragraph" w:styleId="af2">
    <w:name w:val="Block Text"/>
    <w:basedOn w:val="a0"/>
    <w:rsid w:val="0011154A"/>
    <w:pPr>
      <w:tabs>
        <w:tab w:val="left" w:pos="0"/>
        <w:tab w:val="left" w:pos="1021"/>
      </w:tabs>
      <w:spacing w:before="120" w:after="120"/>
      <w:ind w:left="-993" w:right="-5" w:firstLine="720"/>
      <w:jc w:val="both"/>
    </w:pPr>
    <w:rPr>
      <w:rFonts w:ascii="Arial" w:hAnsi="Arial"/>
      <w:color w:val="000000"/>
    </w:rPr>
  </w:style>
  <w:style w:type="character" w:styleId="af3">
    <w:name w:val="FollowedHyperlink"/>
    <w:basedOn w:val="a1"/>
    <w:rsid w:val="005105B6"/>
    <w:rPr>
      <w:color w:val="800080"/>
      <w:u w:val="single"/>
    </w:rPr>
  </w:style>
  <w:style w:type="table" w:styleId="af4">
    <w:name w:val="Table Grid"/>
    <w:basedOn w:val="a2"/>
    <w:rsid w:val="00B15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0"/>
    <w:next w:val="a0"/>
    <w:qFormat/>
    <w:rsid w:val="00B15B01"/>
    <w:rPr>
      <w:b/>
      <w:bCs/>
      <w:sz w:val="20"/>
      <w:szCs w:val="20"/>
    </w:rPr>
  </w:style>
  <w:style w:type="character" w:styleId="af6">
    <w:name w:val="Emphasis"/>
    <w:basedOn w:val="a1"/>
    <w:qFormat/>
    <w:rsid w:val="00AA49D5"/>
    <w:rPr>
      <w:i/>
      <w:iCs/>
    </w:rPr>
  </w:style>
  <w:style w:type="paragraph" w:customStyle="1" w:styleId="14">
    <w:name w:val="Обычный1"/>
    <w:uiPriority w:val="99"/>
    <w:rsid w:val="00333731"/>
    <w:pPr>
      <w:widowControl w:val="0"/>
    </w:pPr>
    <w:rPr>
      <w:rFonts w:eastAsia="Calibri"/>
      <w:sz w:val="24"/>
      <w:lang w:val="en-AU"/>
    </w:rPr>
  </w:style>
  <w:style w:type="paragraph" w:styleId="af7">
    <w:name w:val="List Paragraph"/>
    <w:basedOn w:val="a0"/>
    <w:uiPriority w:val="34"/>
    <w:qFormat/>
    <w:rsid w:val="00506B7E"/>
    <w:pPr>
      <w:spacing w:after="200" w:line="276" w:lineRule="auto"/>
      <w:ind w:left="720"/>
      <w:contextualSpacing/>
    </w:pPr>
    <w:rPr>
      <w:rFonts w:ascii="Calibri" w:hAnsi="Calibri"/>
      <w:sz w:val="22"/>
      <w:szCs w:val="22"/>
      <w:lang w:eastAsia="en-US"/>
    </w:rPr>
  </w:style>
  <w:style w:type="paragraph" w:customStyle="1" w:styleId="15">
    <w:name w:val="Абзац списка1"/>
    <w:basedOn w:val="a0"/>
    <w:rsid w:val="00AA0772"/>
    <w:pPr>
      <w:spacing w:after="200" w:line="276" w:lineRule="auto"/>
      <w:ind w:left="720"/>
      <w:contextualSpacing/>
    </w:pPr>
    <w:rPr>
      <w:rFonts w:ascii="Calibri" w:hAnsi="Calibri"/>
      <w:sz w:val="22"/>
      <w:szCs w:val="22"/>
      <w:lang w:eastAsia="en-US"/>
    </w:rPr>
  </w:style>
  <w:style w:type="paragraph" w:styleId="af8">
    <w:name w:val="Title"/>
    <w:basedOn w:val="a0"/>
    <w:link w:val="af9"/>
    <w:qFormat/>
    <w:rsid w:val="00CE2EC5"/>
    <w:pPr>
      <w:jc w:val="center"/>
    </w:pPr>
    <w:rPr>
      <w:b/>
      <w:sz w:val="28"/>
    </w:rPr>
  </w:style>
  <w:style w:type="character" w:customStyle="1" w:styleId="af9">
    <w:name w:val="Название Знак"/>
    <w:basedOn w:val="a1"/>
    <w:link w:val="af8"/>
    <w:locked/>
    <w:rsid w:val="00CE2EC5"/>
    <w:rPr>
      <w:b/>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4665168">
      <w:bodyDiv w:val="1"/>
      <w:marLeft w:val="0"/>
      <w:marRight w:val="0"/>
      <w:marTop w:val="0"/>
      <w:marBottom w:val="0"/>
      <w:divBdr>
        <w:top w:val="none" w:sz="0" w:space="0" w:color="auto"/>
        <w:left w:val="none" w:sz="0" w:space="0" w:color="auto"/>
        <w:bottom w:val="none" w:sz="0" w:space="0" w:color="auto"/>
        <w:right w:val="none" w:sz="0" w:space="0" w:color="auto"/>
      </w:divBdr>
    </w:div>
    <w:div w:id="225919840">
      <w:bodyDiv w:val="1"/>
      <w:marLeft w:val="0"/>
      <w:marRight w:val="0"/>
      <w:marTop w:val="0"/>
      <w:marBottom w:val="0"/>
      <w:divBdr>
        <w:top w:val="none" w:sz="0" w:space="0" w:color="auto"/>
        <w:left w:val="none" w:sz="0" w:space="0" w:color="auto"/>
        <w:bottom w:val="none" w:sz="0" w:space="0" w:color="auto"/>
        <w:right w:val="none" w:sz="0" w:space="0" w:color="auto"/>
      </w:divBdr>
    </w:div>
    <w:div w:id="10951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12</Pages>
  <Words>3839</Words>
  <Characters>30634</Characters>
  <Application>Microsoft Office Word</Application>
  <DocSecurity>0</DocSecurity>
  <Lines>255</Lines>
  <Paragraphs>68</Paragraphs>
  <ScaleCrop>false</ScaleCrop>
  <HeadingPairs>
    <vt:vector size="2" baseType="variant">
      <vt:variant>
        <vt:lpstr>Название</vt:lpstr>
      </vt:variant>
      <vt:variant>
        <vt:i4>1</vt:i4>
      </vt:variant>
    </vt:vector>
  </HeadingPairs>
  <TitlesOfParts>
    <vt:vector size="1" baseType="lpstr">
      <vt:lpstr>Договор об ЭДО</vt:lpstr>
    </vt:vector>
  </TitlesOfParts>
  <Company>СР-ДРАГа</Company>
  <LinksUpToDate>false</LinksUpToDate>
  <CharactersWithSpaces>34405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ЭДО</dc:title>
  <dc:creator>Клочков Дмитрий</dc:creator>
  <cp:lastModifiedBy>Павлова</cp:lastModifiedBy>
  <cp:revision>5</cp:revision>
  <cp:lastPrinted>2017-12-21T06:10:00Z</cp:lastPrinted>
  <dcterms:created xsi:type="dcterms:W3CDTF">2017-12-19T14:13:00Z</dcterms:created>
  <dcterms:modified xsi:type="dcterms:W3CDTF">2017-12-21T10:45:00Z</dcterms:modified>
</cp:coreProperties>
</file>